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BF" w:rsidRPr="00924C4F" w:rsidRDefault="00A56EBF" w:rsidP="00845688">
      <w:pPr>
        <w:jc w:val="center"/>
        <w:rPr>
          <w:b/>
          <w:sz w:val="32"/>
          <w:szCs w:val="32"/>
        </w:rPr>
      </w:pPr>
      <w:r w:rsidRPr="00924C4F">
        <w:rPr>
          <w:b/>
          <w:sz w:val="32"/>
          <w:szCs w:val="32"/>
        </w:rPr>
        <w:t>REGULAMIN SKLEPU INTERNETOWEGO</w:t>
      </w:r>
    </w:p>
    <w:p w:rsidR="00A56EBF" w:rsidRPr="00924C4F" w:rsidRDefault="00A56EBF" w:rsidP="00845688">
      <w:pPr>
        <w:pStyle w:val="Akapitzlist"/>
        <w:numPr>
          <w:ilvl w:val="0"/>
          <w:numId w:val="1"/>
        </w:numPr>
        <w:jc w:val="both"/>
      </w:pPr>
      <w:r w:rsidRPr="00924C4F">
        <w:t xml:space="preserve">Niniejszy Regulamin określa ogólne warunki, zasady oraz sposób sprzedaży prowadzonej przez TANAKE </w:t>
      </w:r>
      <w:r w:rsidR="00BA20B5" w:rsidRPr="00BA20B5">
        <w:t>CONTRAKT</w:t>
      </w:r>
      <w:r w:rsidR="00BA20B5">
        <w:rPr>
          <w:rFonts w:eastAsia="Calibri" w:cs="Calibri"/>
          <w:sz w:val="18"/>
        </w:rPr>
        <w:t xml:space="preserve"> </w:t>
      </w:r>
      <w:r w:rsidRPr="00924C4F">
        <w:t xml:space="preserve">sp. z o.o. z siedzibą w Warszawie, za pośrednictwem sklepu internetowego tanake.com.pl (zwanego dalej: „Sklepem Internetowym”) oraz określa zasady i warunki świadczenia przez TANAKE </w:t>
      </w:r>
      <w:r w:rsidR="00BA20B5" w:rsidRPr="00BA20B5">
        <w:t>CONTRAKT</w:t>
      </w:r>
      <w:r w:rsidR="00BA20B5">
        <w:rPr>
          <w:rFonts w:eastAsia="Calibri" w:cs="Calibri"/>
          <w:sz w:val="18"/>
        </w:rPr>
        <w:t xml:space="preserve"> </w:t>
      </w:r>
      <w:r w:rsidRPr="00924C4F">
        <w:t>sp. z o.o. z siedzibą w Warszawie usług nieodpłatnych drogą elektroniczną.</w:t>
      </w:r>
    </w:p>
    <w:p w:rsidR="00A56EBF" w:rsidRPr="00924C4F" w:rsidRDefault="00A56EBF" w:rsidP="00845688">
      <w:pPr>
        <w:jc w:val="center"/>
        <w:rPr>
          <w:b/>
          <w:sz w:val="24"/>
          <w:szCs w:val="24"/>
        </w:rPr>
      </w:pPr>
      <w:r w:rsidRPr="00924C4F">
        <w:rPr>
          <w:b/>
          <w:sz w:val="24"/>
          <w:szCs w:val="24"/>
        </w:rPr>
        <w:t>§ 1 Definicje</w:t>
      </w:r>
    </w:p>
    <w:p w:rsidR="00A56EBF" w:rsidRPr="00924C4F" w:rsidRDefault="00A56EBF" w:rsidP="00845688">
      <w:pPr>
        <w:pStyle w:val="Akapitzlist"/>
        <w:numPr>
          <w:ilvl w:val="0"/>
          <w:numId w:val="2"/>
        </w:numPr>
        <w:jc w:val="both"/>
      </w:pPr>
      <w:r w:rsidRPr="00924C4F">
        <w:t xml:space="preserve"> Dni robocze - oznacza dni tygodnia od poniedziałku do piątku z wyłączeniem dni ustawowo wolnych od pracy.</w:t>
      </w:r>
    </w:p>
    <w:p w:rsidR="00A56EBF" w:rsidRPr="00924C4F" w:rsidRDefault="00A56EBF" w:rsidP="00845688">
      <w:pPr>
        <w:pStyle w:val="Akapitzlist"/>
        <w:numPr>
          <w:ilvl w:val="0"/>
          <w:numId w:val="2"/>
        </w:numPr>
        <w:jc w:val="both"/>
      </w:pPr>
      <w:r w:rsidRPr="00924C4F">
        <w:t xml:space="preserve">  Dostawa - oznacza czynność faktyczną polegającą na dostarczeniu Klientowi przez Sprzedawcę, za pośrednictwem Dostawcy, Towaru określonego w zamówieniu.</w:t>
      </w:r>
    </w:p>
    <w:p w:rsidR="003D773E" w:rsidRPr="00924C4F" w:rsidRDefault="00A56EBF" w:rsidP="00845688">
      <w:pPr>
        <w:pStyle w:val="Akapitzlist"/>
        <w:numPr>
          <w:ilvl w:val="0"/>
          <w:numId w:val="2"/>
        </w:numPr>
        <w:jc w:val="both"/>
      </w:pPr>
      <w:r w:rsidRPr="00924C4F">
        <w:t xml:space="preserve"> Dostawca - oznacza firmę kurierską, z którą współpracuje Sprzedawca w zakresie dokonywania Dostawy Towarów.</w:t>
      </w:r>
    </w:p>
    <w:p w:rsidR="00A56EBF" w:rsidRPr="00924C4F" w:rsidRDefault="00A56EBF" w:rsidP="00845688">
      <w:pPr>
        <w:pStyle w:val="Akapitzlist"/>
        <w:numPr>
          <w:ilvl w:val="0"/>
          <w:numId w:val="2"/>
        </w:numPr>
        <w:jc w:val="both"/>
      </w:pPr>
      <w:r w:rsidRPr="00924C4F">
        <w:t>Klient - oznacza podmiot, na rzecz którego zgodnie z Regulaminem i przepisami prawa mogą być świadczone usługi drogą elektroniczną lub z którym zawarta może być Umowa sprzedaży.</w:t>
      </w:r>
    </w:p>
    <w:p w:rsidR="00A56EBF" w:rsidRPr="00924C4F" w:rsidRDefault="00A56EBF" w:rsidP="00845688">
      <w:pPr>
        <w:pStyle w:val="Akapitzlist"/>
        <w:numPr>
          <w:ilvl w:val="0"/>
          <w:numId w:val="2"/>
        </w:numPr>
        <w:jc w:val="both"/>
      </w:pPr>
      <w:r w:rsidRPr="00924C4F">
        <w:t xml:space="preserve"> Konsument - oznacza osobę fizyczną dokonującą z przedsiębiorcą czynności prawnej niezwiązanej bezpośrednio z jej działalnością gospodarczą lub zawodową. </w:t>
      </w:r>
    </w:p>
    <w:p w:rsidR="00A56EBF" w:rsidRPr="00924C4F" w:rsidRDefault="00A56EBF" w:rsidP="00845688">
      <w:pPr>
        <w:pStyle w:val="Akapitzlist"/>
        <w:numPr>
          <w:ilvl w:val="0"/>
          <w:numId w:val="2"/>
        </w:numPr>
        <w:jc w:val="both"/>
      </w:pPr>
      <w:r w:rsidRPr="00924C4F">
        <w:t xml:space="preserve">Przedsiębiorca - oznacza osobę fizyczną, osobę prawną lub jednostkę organizacyjną niebędącą osobą prawną, której ustawa przyznaje zdolność prawną, prowadzącą we własnym imieniu działalność gospodarczą lub zawodową i dokonującą czynności prawnej związaną bezpośrednio z jej działalnością gospodarczą lub zawodową. </w:t>
      </w:r>
    </w:p>
    <w:p w:rsidR="00A56EBF" w:rsidRPr="00924C4F" w:rsidRDefault="00A56EBF" w:rsidP="00845688">
      <w:pPr>
        <w:pStyle w:val="Akapitzlist"/>
        <w:numPr>
          <w:ilvl w:val="0"/>
          <w:numId w:val="2"/>
        </w:numPr>
        <w:jc w:val="both"/>
      </w:pPr>
      <w:r w:rsidRPr="00924C4F">
        <w:t xml:space="preserve">Regulamin - oznacza niniejszy regulamin. </w:t>
      </w:r>
    </w:p>
    <w:p w:rsidR="00A56EBF" w:rsidRPr="00924C4F" w:rsidRDefault="00A56EBF" w:rsidP="00BA20B5">
      <w:pPr>
        <w:pStyle w:val="Akapitzlist"/>
        <w:numPr>
          <w:ilvl w:val="0"/>
          <w:numId w:val="2"/>
        </w:numPr>
        <w:jc w:val="both"/>
      </w:pPr>
      <w:r w:rsidRPr="00924C4F">
        <w:t xml:space="preserve">Sprzedawca - oznacza TANAKE </w:t>
      </w:r>
      <w:r w:rsidR="00BA20B5" w:rsidRPr="00BA20B5">
        <w:t>CONTRAKT</w:t>
      </w:r>
      <w:r w:rsidR="00BA20B5">
        <w:rPr>
          <w:rFonts w:eastAsia="Calibri" w:cs="Calibri"/>
          <w:sz w:val="18"/>
        </w:rPr>
        <w:t xml:space="preserve"> </w:t>
      </w:r>
      <w:r w:rsidRPr="00924C4F">
        <w:t xml:space="preserve">sp. z </w:t>
      </w:r>
      <w:proofErr w:type="spellStart"/>
      <w:r w:rsidRPr="00924C4F">
        <w:t>o.o</w:t>
      </w:r>
      <w:proofErr w:type="spellEnd"/>
      <w:r w:rsidR="005F3464" w:rsidRPr="005F3464">
        <w:t xml:space="preserve"> </w:t>
      </w:r>
      <w:r w:rsidR="009A4285">
        <w:t xml:space="preserve">z siedzibą </w:t>
      </w:r>
      <w:r w:rsidR="00BA20B5">
        <w:t xml:space="preserve">w </w:t>
      </w:r>
      <w:r w:rsidR="00BA20B5" w:rsidRPr="00BA20B5">
        <w:t>Warszawie (01-355), ul. Powstańców Śląskich 103/1</w:t>
      </w:r>
      <w:r w:rsidR="005F3464" w:rsidRPr="000919EC">
        <w:t>,</w:t>
      </w:r>
      <w:r w:rsidR="005F3464" w:rsidRPr="009416FF">
        <w:t xml:space="preserve"> </w:t>
      </w:r>
      <w:r w:rsidRPr="00924C4F">
        <w:t xml:space="preserve"> NIP:</w:t>
      </w:r>
      <w:r w:rsidR="00BA20B5" w:rsidRPr="00BA20B5">
        <w:t xml:space="preserve"> 9512475863</w:t>
      </w:r>
      <w:r w:rsidRPr="00924C4F">
        <w:t xml:space="preserve">, REGON: </w:t>
      </w:r>
      <w:r w:rsidR="00BA20B5" w:rsidRPr="00BA20B5">
        <w:t>382164292</w:t>
      </w:r>
      <w:r w:rsidRPr="00924C4F">
        <w:t xml:space="preserve">, wpisaną do rejestru przedsiębiorców prowadzonego przez Sąd Rejonowy dla m.st. Warszawy w Warszawie, </w:t>
      </w:r>
      <w:r w:rsidR="00BA20B5">
        <w:t>X</w:t>
      </w:r>
      <w:r w:rsidRPr="00924C4F">
        <w:t xml:space="preserve">II Wydział Gospodarczy Krajowego Rejestru Sądowego pod numerem KRS </w:t>
      </w:r>
      <w:r w:rsidR="00BA20B5" w:rsidRPr="00BA20B5">
        <w:t>0000764779</w:t>
      </w:r>
      <w:bookmarkStart w:id="0" w:name="_GoBack"/>
      <w:bookmarkEnd w:id="0"/>
      <w:r w:rsidRPr="00924C4F">
        <w:t xml:space="preserve">; e-mail: tanake@tanake.com.pl, będącą jednocześnie właścicielem Sklepu Internetowego. </w:t>
      </w:r>
    </w:p>
    <w:p w:rsidR="00A56EBF" w:rsidRPr="00924C4F" w:rsidRDefault="00A56EBF" w:rsidP="00845688">
      <w:pPr>
        <w:pStyle w:val="Akapitzlist"/>
        <w:numPr>
          <w:ilvl w:val="0"/>
          <w:numId w:val="2"/>
        </w:numPr>
        <w:jc w:val="both"/>
      </w:pPr>
      <w:r w:rsidRPr="00924C4F">
        <w:t xml:space="preserve">Strona Internetowa Sklepu - oznacza strony internetowe, pod którymi Sprzedawca prowadzi Sklep Internetowy, działające w domenie tanake.com.pl. </w:t>
      </w:r>
    </w:p>
    <w:p w:rsidR="00A56EBF" w:rsidRPr="00924C4F" w:rsidRDefault="00A56EBF" w:rsidP="00845688">
      <w:pPr>
        <w:pStyle w:val="Akapitzlist"/>
        <w:numPr>
          <w:ilvl w:val="0"/>
          <w:numId w:val="2"/>
        </w:numPr>
        <w:jc w:val="both"/>
      </w:pPr>
      <w:r w:rsidRPr="00924C4F">
        <w:t xml:space="preserve"> Towar - oznacza produkt przedstawiony przez Sprzedawcę za pośrednictwem Strony Internetowej Sklepu, mogący być przedmiotem Umowy sprzedaży.</w:t>
      </w:r>
    </w:p>
    <w:p w:rsidR="00A56EBF" w:rsidRPr="00924C4F" w:rsidRDefault="00A56EBF" w:rsidP="00845688">
      <w:pPr>
        <w:pStyle w:val="Akapitzlist"/>
        <w:numPr>
          <w:ilvl w:val="0"/>
          <w:numId w:val="2"/>
        </w:numPr>
        <w:jc w:val="both"/>
      </w:pPr>
      <w:r w:rsidRPr="00924C4F">
        <w:t xml:space="preserve"> Trwały nośnik - oznacza materiał lub narzędzie umożliwiające Klientowi lub Sprzedawcy przechowywanie informacji kierowanych osobiście do niego, w sposób umożliwiający dostęp do informacji w przyszłości przez czas odpowiedni do celów, jakim te informacje służą, i które pozwalają na odtworzenie przechowywanych informacji w niezmienionej postaci.</w:t>
      </w:r>
    </w:p>
    <w:p w:rsidR="00845688" w:rsidRPr="00924C4F" w:rsidRDefault="00A56EBF" w:rsidP="00845688">
      <w:pPr>
        <w:pStyle w:val="Akapitzlist"/>
        <w:numPr>
          <w:ilvl w:val="0"/>
          <w:numId w:val="2"/>
        </w:numPr>
        <w:jc w:val="both"/>
      </w:pPr>
      <w:r w:rsidRPr="00924C4F">
        <w:t xml:space="preserve"> Umowa sprzedaży - oznacza umowę sprzedaży zawartą na odległość, na zasadach określonych w Regulaminie, między Klientem a Sprzedawcą.</w:t>
      </w:r>
    </w:p>
    <w:p w:rsidR="00A56EBF" w:rsidRPr="00924C4F" w:rsidRDefault="00A56EBF" w:rsidP="00845688">
      <w:pPr>
        <w:ind w:left="30"/>
        <w:jc w:val="both"/>
        <w:rPr>
          <w:b/>
          <w:sz w:val="24"/>
          <w:szCs w:val="24"/>
        </w:rPr>
      </w:pPr>
      <w:r w:rsidRPr="00924C4F">
        <w:rPr>
          <w:b/>
          <w:sz w:val="24"/>
          <w:szCs w:val="24"/>
        </w:rPr>
        <w:t>§ 2 Postanowienia ogólne i korzystanie ze Sklepu Internetowego</w:t>
      </w:r>
    </w:p>
    <w:p w:rsidR="00A56EBF" w:rsidRPr="00924C4F" w:rsidRDefault="00A56EBF" w:rsidP="00845688">
      <w:pPr>
        <w:pStyle w:val="Akapitzlist"/>
        <w:numPr>
          <w:ilvl w:val="0"/>
          <w:numId w:val="3"/>
        </w:numPr>
        <w:jc w:val="both"/>
      </w:pPr>
      <w:r w:rsidRPr="00924C4F">
        <w:t xml:space="preserve"> Wszelkie prawa do Sklepu Internetowego, w tym majątkowe prawa autorskie, prawa własności intelektualnej do jego nazwy, jego domeny internetowej, Strony Internetowej Sklepu, a także do wzorców, formularzy, logotypów zamieszczanych na Stronie Internetowej Sklepu (za wyjątkiem </w:t>
      </w:r>
      <w:r w:rsidRPr="00924C4F">
        <w:lastRenderedPageBreak/>
        <w:t xml:space="preserve">logotypów i zdjęć prezentowanych na Stronie Internetowej Sklepu w celach prezentacji towarów, do których to prawa autorskie należą do podmiotów trzecich) należą do Sprzedawcy, a korzystanie z nich może następować wyłącznie w sposób określony i zgodny z Regulaminem oraz za zgodą Sprzedawcy wyrażoną na piśmie. </w:t>
      </w:r>
    </w:p>
    <w:p w:rsidR="00A56EBF" w:rsidRPr="00924C4F" w:rsidRDefault="00A56EBF" w:rsidP="00845688">
      <w:pPr>
        <w:pStyle w:val="Akapitzlist"/>
        <w:numPr>
          <w:ilvl w:val="0"/>
          <w:numId w:val="3"/>
        </w:numPr>
        <w:jc w:val="both"/>
      </w:pPr>
      <w:r w:rsidRPr="00924C4F">
        <w:t xml:space="preserve">Sprzedawca dołoży starań, aby korzystanie ze Sklepu Internetowego było możliwe dla użytkowników Internetu z użyciem wszystkich popularnych przeglądarek internetowych, systemów operacyjnych, typów urządzeń oraz typów połączeń internetowych. Minimalne wymagania techniczne umożliwiające korzystanie ze Strony Internetowej Sklepu to przeglądarka internetowa w wersji co najmniej Internet Explorer 11 lub Chrome 39 lub FireFox 34 lub Opera 26 lub Safari 5 lub nowszych, z włączoną obsługą języka </w:t>
      </w:r>
      <w:proofErr w:type="spellStart"/>
      <w:r w:rsidRPr="00924C4F">
        <w:t>Javascript</w:t>
      </w:r>
      <w:proofErr w:type="spellEnd"/>
      <w:r w:rsidRPr="00924C4F">
        <w:t>, akceptująca pliki typu „</w:t>
      </w:r>
      <w:proofErr w:type="spellStart"/>
      <w:r w:rsidRPr="00924C4F">
        <w:t>cookies</w:t>
      </w:r>
      <w:proofErr w:type="spellEnd"/>
      <w:r w:rsidRPr="00924C4F">
        <w:t xml:space="preserve">” oraz łącze internetowe o przepustowości co najmniej 256 </w:t>
      </w:r>
      <w:proofErr w:type="spellStart"/>
      <w:r w:rsidRPr="00924C4F">
        <w:t>kbit</w:t>
      </w:r>
      <w:proofErr w:type="spellEnd"/>
      <w:r w:rsidRPr="00924C4F">
        <w:t xml:space="preserve">/s. Strona Internetowa Sklepu jest zoptymalizowana dla minimalnej rozdzielczości ekranu 1024x768 pikseli. </w:t>
      </w:r>
    </w:p>
    <w:p w:rsidR="00A56EBF" w:rsidRPr="00924C4F" w:rsidRDefault="00A56EBF" w:rsidP="00845688">
      <w:pPr>
        <w:pStyle w:val="Akapitzlist"/>
        <w:numPr>
          <w:ilvl w:val="0"/>
          <w:numId w:val="3"/>
        </w:numPr>
        <w:jc w:val="both"/>
      </w:pPr>
      <w:r w:rsidRPr="00924C4F">
        <w:t xml:space="preserve"> Sprzedawca stosuje mechanizm plików "</w:t>
      </w:r>
      <w:proofErr w:type="spellStart"/>
      <w:r w:rsidRPr="00924C4F">
        <w:t>cookies</w:t>
      </w:r>
      <w:proofErr w:type="spellEnd"/>
      <w:r w:rsidRPr="00924C4F">
        <w:t>", które podczas korzystania przez Klientów ze Strony Internetowej Sklepu, zapisywane są przez serwer Sprzedawcy na dysku twardym urządzenia końcowego Klienta. Stosowanie plików "</w:t>
      </w:r>
      <w:proofErr w:type="spellStart"/>
      <w:r w:rsidRPr="00924C4F">
        <w:t>cookies</w:t>
      </w:r>
      <w:proofErr w:type="spellEnd"/>
      <w:r w:rsidRPr="00924C4F">
        <w:t>" ma na celu poprawne działanie Strony Internetowej Sklepu na urządzeniach końcowych Klientów. Mechanizm ten nie niszczy urządzenia końcowego Klienta oraz nie powoduje zmian konfiguracyjnych w urządzeniach końcowych Klientów ani w oprogramowaniu zainstalowanym na tych urządzeniach. Każdy Klient może wyłączyć mechanizm „</w:t>
      </w:r>
      <w:proofErr w:type="spellStart"/>
      <w:r w:rsidRPr="00924C4F">
        <w:t>cookies</w:t>
      </w:r>
      <w:proofErr w:type="spellEnd"/>
      <w:r w:rsidRPr="00924C4F">
        <w:t>” w przeglądarce internetowej swojego urządzenia końcowego. Sprzedawca wskazuje, że wyłączenie „</w:t>
      </w:r>
      <w:proofErr w:type="spellStart"/>
      <w:r w:rsidRPr="00924C4F">
        <w:t>cookies</w:t>
      </w:r>
      <w:proofErr w:type="spellEnd"/>
      <w:r w:rsidRPr="00924C4F">
        <w:t>” może jednak spowodować utrudnienia lub uniemożliwić korzystanie ze Strony Internetowej Sklepu.</w:t>
      </w:r>
    </w:p>
    <w:p w:rsidR="00A56EBF" w:rsidRPr="00924C4F" w:rsidRDefault="00A56EBF" w:rsidP="00845688">
      <w:pPr>
        <w:pStyle w:val="Akapitzlist"/>
        <w:numPr>
          <w:ilvl w:val="0"/>
          <w:numId w:val="3"/>
        </w:numPr>
        <w:jc w:val="both"/>
      </w:pPr>
      <w:r w:rsidRPr="00924C4F">
        <w:t xml:space="preserve"> W celu złożenia zamówienia w Sklepie Internetowym za pośrednictwem Strony Internetowej Sklepu lub za pośrednictwem poczty elektronicznej oraz w celu korzystania z usług dostępnych na Stronach Internetowych Sklepu, konieczne jest posiadanie przez Klienta aktywnego konta poczty elektronicznej. </w:t>
      </w:r>
    </w:p>
    <w:p w:rsidR="00A56EBF" w:rsidRPr="00924C4F" w:rsidRDefault="00A56EBF" w:rsidP="00845688">
      <w:pPr>
        <w:pStyle w:val="Akapitzlist"/>
        <w:numPr>
          <w:ilvl w:val="0"/>
          <w:numId w:val="3"/>
        </w:numPr>
        <w:jc w:val="both"/>
      </w:pPr>
      <w:r w:rsidRPr="00924C4F">
        <w:t xml:space="preserve"> Zakazane jest dostarczanie przez Klienta treści o charakterze bezprawnym oraz wykorzystywanie przez Klienta Sklepu Internetowego, Strony Internetowej Sklepu lub usług nieodpłatnych świadczonych przez Sprzedawcę, w sposób sprzeczny z prawem, dobrymi obyczajami lub naruszający dobra osobiste osób trzecich.</w:t>
      </w:r>
    </w:p>
    <w:p w:rsidR="00A56EBF" w:rsidRPr="00924C4F" w:rsidRDefault="00A56EBF" w:rsidP="00845688">
      <w:pPr>
        <w:pStyle w:val="Akapitzlist"/>
        <w:numPr>
          <w:ilvl w:val="0"/>
          <w:numId w:val="3"/>
        </w:numPr>
        <w:jc w:val="both"/>
      </w:pPr>
      <w:r w:rsidRPr="00924C4F">
        <w:t xml:space="preserve">Sprzedawca oświadcza, iż publiczny charakter sieci Internet i korzystanie z usług świadczonych drogą elektroniczną wiązać może się z zagrożeniem pozyskania i modyfikowania danych Klientów przez osoby nieuprawnione, dlatego Klienci powinni stosować właściwe środki techniczne, które zminimalizują wskazane wyżej zagrożenia. W szczególności powinni stosować programy antywirusowe i chroniące tożsamość korzystających z sieci Internet. </w:t>
      </w:r>
    </w:p>
    <w:p w:rsidR="00A56EBF" w:rsidRPr="00924C4F" w:rsidRDefault="00A56EBF" w:rsidP="00845688">
      <w:pPr>
        <w:pStyle w:val="Akapitzlist"/>
        <w:numPr>
          <w:ilvl w:val="0"/>
          <w:numId w:val="3"/>
        </w:numPr>
        <w:jc w:val="both"/>
      </w:pPr>
      <w:r w:rsidRPr="00924C4F">
        <w:t xml:space="preserve"> Nie jest dopuszczalne wykorzystywanie zasobów i funkcji Sklepu Internetowego w celu prowadzenia przez Klienta działalności, która naruszałaby interes Sprzedawcy. </w:t>
      </w:r>
    </w:p>
    <w:p w:rsidR="00A56EBF" w:rsidRPr="00924C4F" w:rsidRDefault="00A56EBF" w:rsidP="00845688">
      <w:pPr>
        <w:ind w:left="30"/>
        <w:jc w:val="center"/>
        <w:rPr>
          <w:b/>
          <w:sz w:val="24"/>
          <w:szCs w:val="24"/>
        </w:rPr>
      </w:pPr>
      <w:r w:rsidRPr="00924C4F">
        <w:rPr>
          <w:b/>
          <w:sz w:val="24"/>
          <w:szCs w:val="24"/>
        </w:rPr>
        <w:t>§ 3 Zamówienia</w:t>
      </w:r>
    </w:p>
    <w:p w:rsidR="00A56EBF" w:rsidRPr="00924C4F" w:rsidRDefault="00A56EBF" w:rsidP="00845688">
      <w:pPr>
        <w:pStyle w:val="Akapitzlist"/>
        <w:numPr>
          <w:ilvl w:val="0"/>
          <w:numId w:val="4"/>
        </w:numPr>
        <w:jc w:val="both"/>
      </w:pPr>
      <w:r w:rsidRPr="00924C4F">
        <w:t xml:space="preserve">Informacje zawarte na Stronie Internetowej Sklepu nie stanowią oferty Sprzedawcy w rozumieniu Kodeksu cywilnego, a jedynie zaproszenie Klientów do składania ofert zawarcia Umowy sprzedaży. </w:t>
      </w:r>
    </w:p>
    <w:p w:rsidR="00A56EBF" w:rsidRPr="00924C4F" w:rsidRDefault="00A56EBF" w:rsidP="00845688">
      <w:pPr>
        <w:pStyle w:val="Akapitzlist"/>
        <w:numPr>
          <w:ilvl w:val="0"/>
          <w:numId w:val="4"/>
        </w:numPr>
        <w:jc w:val="both"/>
      </w:pPr>
      <w:r w:rsidRPr="00924C4F">
        <w:t xml:space="preserve">Klient może składać zamówienia w Sklepie Internetowym za pośrednictwem Strony Internetowej Sklepu lub poczty elektronicznej przez 7 dni w tygodniu, 24 godziny na dobę. </w:t>
      </w:r>
    </w:p>
    <w:p w:rsidR="00A56EBF" w:rsidRPr="00924C4F" w:rsidRDefault="00A56EBF" w:rsidP="00845688">
      <w:pPr>
        <w:pStyle w:val="Akapitzlist"/>
        <w:numPr>
          <w:ilvl w:val="0"/>
          <w:numId w:val="4"/>
        </w:numPr>
        <w:jc w:val="both"/>
      </w:pPr>
      <w:r w:rsidRPr="00924C4F">
        <w:t xml:space="preserve"> Klient składający zamówienie za pośrednictwem Strony Internetowej Sklepu, kompletuje zamówienie wybierając Towar, którym jest zainteresowany. Dodanie Towaru do zamówienia </w:t>
      </w:r>
      <w:r w:rsidRPr="00924C4F">
        <w:lastRenderedPageBreak/>
        <w:t xml:space="preserve">następuje przez wybór polecenia "KOSZYK" pod danym Towarem prezentowanym na Stronie Internetowej Sklepu. Klient po skompletowaniu całości zamówienia i wskazaniu w „KOSZYKU” sposobu Dostawy oraz formy płatności, składa zamówienie przez wysłanie formularza zamówienia do Sprzedawcy, wybierając na Stronie Internetowej Sklepu przycisk „KUPUJĘ I PŁACĘ”. Każdorazowo przed wysyłką zamówienia do Sprzedawcy, Klient jest informowany o łącznej cenie za wybrany Towar i Dostawę, jak też o wszystkich dodatkowych kosztach jakie jest zobowiązany ponieść w związku z Umową sprzedaży. </w:t>
      </w:r>
    </w:p>
    <w:p w:rsidR="00A56EBF" w:rsidRPr="00924C4F" w:rsidRDefault="00A56EBF" w:rsidP="00845688">
      <w:pPr>
        <w:pStyle w:val="Akapitzlist"/>
        <w:numPr>
          <w:ilvl w:val="0"/>
          <w:numId w:val="4"/>
        </w:numPr>
        <w:jc w:val="both"/>
      </w:pPr>
      <w:r w:rsidRPr="00924C4F">
        <w:t xml:space="preserve"> Klient składający zamówienie za pośrednictwem poczty elektronicznej, przesyła je na adres e-mail podany przez Sprzedawcę na Stronie Internetowej Sklepu. Klient w wiadomości przesyłanej do Sprzedawcy, podaje w szczególności: nazwę Towaru, kolor oraz jego ilość, spośród Towarów prezentowanych na Stronie Internetowej Sklepu oraz swoje dane teleadresowe.</w:t>
      </w:r>
    </w:p>
    <w:p w:rsidR="00A56EBF" w:rsidRPr="00924C4F" w:rsidRDefault="00A56EBF" w:rsidP="00845688">
      <w:pPr>
        <w:pStyle w:val="Akapitzlist"/>
        <w:numPr>
          <w:ilvl w:val="0"/>
          <w:numId w:val="4"/>
        </w:numPr>
        <w:jc w:val="both"/>
      </w:pPr>
      <w:r w:rsidRPr="00924C4F">
        <w:t xml:space="preserve"> Po otrzymaniu od Klienta drogą elektroniczną wiadomości o której mowa w §3 ust. 4, Sprzedawca przesyła Klientowi zwrotną wiadomość za pośrednictwem poczty elektronicznej, podając swoje dane rejestrowe, cenę wybranych Towarów oraz możliwe formy płatności oraz sposób Dostawy wraz z jego kosztem, jak też informacje o wszystkich dodatkowych płatnościach jakie Klient miałby ponieść z tytułu Umowy sprzedaży. Wiadomość zawiera także informację dla Klienta, że zawarcie przez niego Umowy sprzedaży za pośrednictwem poczty elektronicznej pociąga za sobą obowiązek zapłaty za zamówiony Towar. Na podstawie podanych przez Sprzedawcę informacji, Klient może złożyć zamówienie, przesyłając wiadomość elektroniczną do Sprzedawcy wskazując wybraną formę płatności oraz sposób Dostawy.</w:t>
      </w:r>
    </w:p>
    <w:p w:rsidR="00A56EBF" w:rsidRPr="00924C4F" w:rsidRDefault="00A56EBF" w:rsidP="00845688">
      <w:pPr>
        <w:pStyle w:val="Akapitzlist"/>
        <w:numPr>
          <w:ilvl w:val="0"/>
          <w:numId w:val="4"/>
        </w:numPr>
        <w:jc w:val="both"/>
      </w:pPr>
      <w:r w:rsidRPr="00924C4F">
        <w:t xml:space="preserve"> Złożenie zamówienia stanowi złożenie Sprzedawcy przez Klienta oferty zawarcia Umowy sprzedaży Towarów będących przedmiotem zamówienia. </w:t>
      </w:r>
    </w:p>
    <w:p w:rsidR="00A56EBF" w:rsidRPr="00924C4F" w:rsidRDefault="00A56EBF" w:rsidP="00845688">
      <w:pPr>
        <w:pStyle w:val="Akapitzlist"/>
        <w:numPr>
          <w:ilvl w:val="0"/>
          <w:numId w:val="4"/>
        </w:numPr>
        <w:jc w:val="both"/>
      </w:pPr>
      <w:r w:rsidRPr="00924C4F">
        <w:t xml:space="preserve"> Po złożeniu zamówienia, Sprzedawca przesyła na podany przez Klienta adres poczty elektronicznej potwierdzenie jego złożenia. </w:t>
      </w:r>
    </w:p>
    <w:p w:rsidR="00A56EBF" w:rsidRPr="00924C4F" w:rsidRDefault="00A56EBF" w:rsidP="00845688">
      <w:pPr>
        <w:pStyle w:val="Akapitzlist"/>
        <w:numPr>
          <w:ilvl w:val="0"/>
          <w:numId w:val="4"/>
        </w:numPr>
        <w:jc w:val="both"/>
      </w:pPr>
      <w:r w:rsidRPr="00924C4F">
        <w:t xml:space="preserve"> Następnie, po potwierdzeniu złożenia zamówienia, Sprzedawca przesyła na podany przez Klienta adres poczty elektronicznej informację o przyjęciu zamówienia do realizacji. Informacja o przyjęciu zamówienia do realizacji jest oświadczeniem Sprzedawcy o przyjęciu oferty, o której mowa w §3 ust. 6 powyżej i z chwilą jego otrzymania przez Klienta zostaje zawarta Umowa sprzedaży.</w:t>
      </w:r>
    </w:p>
    <w:p w:rsidR="00021927" w:rsidRPr="00924C4F" w:rsidRDefault="00A56EBF" w:rsidP="00845688">
      <w:pPr>
        <w:pStyle w:val="Akapitzlist"/>
        <w:numPr>
          <w:ilvl w:val="0"/>
          <w:numId w:val="4"/>
        </w:numPr>
        <w:jc w:val="both"/>
      </w:pPr>
      <w:r w:rsidRPr="00924C4F">
        <w:t>Po zawarciu Umowy sprzedaży, Sprzedawca potwierdza Klientowi jej warunki, przesyłając je na Trwałym nośniku na adres poczty elektronicznej Klienta lub pisemnie na wskazany przez Klienta adres Strona 4/13 podczas składania zamówienia.</w:t>
      </w:r>
    </w:p>
    <w:p w:rsidR="00A56EBF" w:rsidRPr="00924C4F" w:rsidRDefault="00A56EBF" w:rsidP="00845688">
      <w:pPr>
        <w:ind w:left="30"/>
        <w:jc w:val="center"/>
        <w:rPr>
          <w:b/>
          <w:sz w:val="24"/>
          <w:szCs w:val="24"/>
        </w:rPr>
      </w:pPr>
      <w:r w:rsidRPr="00924C4F">
        <w:rPr>
          <w:b/>
          <w:sz w:val="24"/>
          <w:szCs w:val="24"/>
        </w:rPr>
        <w:t>§ 4 Płatności</w:t>
      </w:r>
    </w:p>
    <w:p w:rsidR="00021927" w:rsidRPr="00924C4F" w:rsidRDefault="00021927" w:rsidP="00845688">
      <w:pPr>
        <w:pStyle w:val="Akapitzlist"/>
        <w:numPr>
          <w:ilvl w:val="0"/>
          <w:numId w:val="5"/>
        </w:numPr>
        <w:jc w:val="both"/>
      </w:pPr>
      <w:r w:rsidRPr="00924C4F">
        <w:t xml:space="preserve">Ceny na Stronie Internetowej Sklepu zamieszczone przy danym Towarze stanowią ceny brutto i nie zawierają informacji odnośnie kosztów Dostawy i wszelkich innych kosztów, które Klient będzie zobowiązany ponieść w związku z Umową sprzedaży, o których Klient będzie poinformowany przy wyborze sposobu Dostawy i składaniu zamówienia. </w:t>
      </w:r>
    </w:p>
    <w:p w:rsidR="00021927" w:rsidRPr="00924C4F" w:rsidRDefault="00021927" w:rsidP="00845688">
      <w:pPr>
        <w:pStyle w:val="Akapitzlist"/>
        <w:numPr>
          <w:ilvl w:val="0"/>
          <w:numId w:val="5"/>
        </w:numPr>
        <w:jc w:val="both"/>
      </w:pPr>
      <w:r w:rsidRPr="00924C4F">
        <w:t xml:space="preserve"> Klient może wybrać następujące formy płatności za zamówione Towary:</w:t>
      </w:r>
    </w:p>
    <w:p w:rsidR="00021927" w:rsidRPr="00924C4F" w:rsidRDefault="00021927" w:rsidP="00845688">
      <w:pPr>
        <w:pStyle w:val="Akapitzlist"/>
        <w:numPr>
          <w:ilvl w:val="0"/>
          <w:numId w:val="6"/>
        </w:numPr>
        <w:jc w:val="both"/>
      </w:pPr>
      <w:r w:rsidRPr="00924C4F">
        <w:t xml:space="preserve"> przelew bankowy na rachunek bankowy Sprzedawcy (w tym przypadku realizacja zamówienia rozpoczęta zostanie po przesłaniu Klientowi przez Sprzedawcę potwierdzenia przyjęcia zamówienia oraz po wpłynięciu środków na rachunek bankowy Sprzedawcy); </w:t>
      </w:r>
    </w:p>
    <w:p w:rsidR="00021927" w:rsidRPr="00924C4F" w:rsidRDefault="00021927" w:rsidP="00845688">
      <w:pPr>
        <w:pStyle w:val="Akapitzlist"/>
        <w:numPr>
          <w:ilvl w:val="0"/>
          <w:numId w:val="6"/>
        </w:numPr>
        <w:jc w:val="both"/>
      </w:pPr>
      <w:r w:rsidRPr="00924C4F">
        <w:t xml:space="preserve"> przelew bankowy na rachunek bankowy Sprzedawcy z opcją odbioru osobistego w biurze Sprzedawcy (w tym przypadku realizacja zamówienia zostanie dokonana niezwłocznie po przesłaniu Klientowi przez Sprzedawcę potwierdzenia przyjęcia zamówienia, zaś Towar </w:t>
      </w:r>
      <w:r w:rsidRPr="00924C4F">
        <w:lastRenderedPageBreak/>
        <w:t>wydany zostanie w biurze Sprzedawcy, po wpłynięciu środków na rachunek bankowy Sprzedawcy);</w:t>
      </w:r>
    </w:p>
    <w:p w:rsidR="00021927" w:rsidRPr="00924C4F" w:rsidRDefault="00021927" w:rsidP="00845688">
      <w:pPr>
        <w:pStyle w:val="Akapitzlist"/>
        <w:numPr>
          <w:ilvl w:val="0"/>
          <w:numId w:val="6"/>
        </w:numPr>
        <w:jc w:val="both"/>
      </w:pPr>
      <w:r w:rsidRPr="00924C4F">
        <w:t xml:space="preserve"> przelew bankowy poprzez zewnętrzny system płatności CashBill, obsługiwany przez firmę CashBill S.A. z siedzibą w Dąbrowie Górniczej (w tym przypadku realizacja zamówienia rozpoczęta zostanie po przesłaniu Klientowi przez Sprzedawcę potwierdzenia przyjęcia zamówienia oraz po otrzymaniu przez Sprzedawcę informacji z systemu CashBill o dokonaniu płatności przez Klienta);</w:t>
      </w:r>
    </w:p>
    <w:p w:rsidR="00021927" w:rsidRPr="00924C4F" w:rsidRDefault="00021927" w:rsidP="00845688">
      <w:pPr>
        <w:pStyle w:val="Akapitzlist"/>
        <w:numPr>
          <w:ilvl w:val="0"/>
          <w:numId w:val="6"/>
        </w:numPr>
        <w:jc w:val="both"/>
      </w:pPr>
      <w:r w:rsidRPr="00924C4F">
        <w:t>gotówką za pobraniem, płatność Dostawcy przy dokonywaniu Dostawy (w tym przypadku realizacja zamówienia zostanie rozpoczęta po przesłaniu Klientowi przez Sprzedawcę potwierdzenia przyjęcia zamówienia);</w:t>
      </w:r>
    </w:p>
    <w:p w:rsidR="00021927" w:rsidRPr="00924C4F" w:rsidRDefault="00021927" w:rsidP="00845688">
      <w:pPr>
        <w:pStyle w:val="Akapitzlist"/>
        <w:numPr>
          <w:ilvl w:val="0"/>
          <w:numId w:val="6"/>
        </w:numPr>
        <w:jc w:val="both"/>
      </w:pPr>
      <w:r w:rsidRPr="00924C4F">
        <w:t xml:space="preserve"> gotówką przy odbiorze osobistym – płatność w biurze Sprzedawcy (w tym przypadku realizacja zamówienia zostanie dokonana niezwłocznie po przesłaniu Klientowi przez Sprzedawcę potwierdzenia przyjęcia zamówienia, zaś Towar wydany zostanie w biurze Sprzedawcy).</w:t>
      </w:r>
    </w:p>
    <w:p w:rsidR="00021927" w:rsidRPr="00924C4F" w:rsidRDefault="00021927" w:rsidP="00845688">
      <w:pPr>
        <w:pStyle w:val="Akapitzlist"/>
        <w:numPr>
          <w:ilvl w:val="0"/>
          <w:numId w:val="5"/>
        </w:numPr>
        <w:jc w:val="both"/>
      </w:pPr>
      <w:r w:rsidRPr="00924C4F">
        <w:t xml:space="preserve"> Klient jest każdorazowo informowany przez Sprzedawcę na Stronie Internetowej Sklepu o terminie w jakim jest zobowiązany dokonać płatności za zamówienie w wysokości wynikającej z zawartej Umowy sprzedaży.</w:t>
      </w:r>
    </w:p>
    <w:p w:rsidR="00021927" w:rsidRPr="00924C4F" w:rsidRDefault="00021927" w:rsidP="00845688">
      <w:pPr>
        <w:pStyle w:val="Akapitzlist"/>
        <w:numPr>
          <w:ilvl w:val="0"/>
          <w:numId w:val="5"/>
        </w:numPr>
        <w:jc w:val="both"/>
      </w:pPr>
      <w:r w:rsidRPr="00924C4F">
        <w:t xml:space="preserve">W wypadku niewywiązania się przez Klienta z płatności w terminie, o którym mowa w §4 ust. 3 Regulaminu, Sprzedawca wyznacza Klientowi dodatkowy termin na dokonanie płatności i informuje o nim Klienta na Trwałym nośniku. Informacja o dodatkowym terminie na dokonanie płatności zawiera również informację, że po bezskutecznym upływie tego terminu, Sprzedawca odstąpi od Umowy sprzedaży. W wypadku bezskutecznego upływu drugiego terminu na dokonanie płatności, Sprzedawca prześle Klientowi na Trwałym nośniku oświadczenie o odstąpieniu od umowy na podstawie art. 491 Kodeksu Cywilnego. </w:t>
      </w:r>
    </w:p>
    <w:p w:rsidR="00021927" w:rsidRPr="00924C4F" w:rsidRDefault="00021927" w:rsidP="00845688">
      <w:pPr>
        <w:ind w:left="30"/>
        <w:jc w:val="center"/>
        <w:rPr>
          <w:b/>
          <w:sz w:val="24"/>
          <w:szCs w:val="24"/>
        </w:rPr>
      </w:pPr>
      <w:r w:rsidRPr="00924C4F">
        <w:rPr>
          <w:b/>
          <w:sz w:val="24"/>
          <w:szCs w:val="24"/>
        </w:rPr>
        <w:t>§ 5 Dostawa</w:t>
      </w:r>
    </w:p>
    <w:p w:rsidR="00021927" w:rsidRPr="00924C4F" w:rsidRDefault="00021927" w:rsidP="00845688">
      <w:pPr>
        <w:pStyle w:val="Akapitzlist"/>
        <w:numPr>
          <w:ilvl w:val="0"/>
          <w:numId w:val="7"/>
        </w:numPr>
        <w:jc w:val="both"/>
      </w:pPr>
      <w:r w:rsidRPr="00924C4F">
        <w:t xml:space="preserve"> Sprzedawca realizuje Dostawę na terytorium Rzeczypospolitej Polskiej. </w:t>
      </w:r>
    </w:p>
    <w:p w:rsidR="00021927" w:rsidRPr="00924C4F" w:rsidRDefault="00021927" w:rsidP="00845688">
      <w:pPr>
        <w:pStyle w:val="Akapitzlist"/>
        <w:numPr>
          <w:ilvl w:val="0"/>
          <w:numId w:val="7"/>
        </w:numPr>
        <w:jc w:val="both"/>
      </w:pPr>
      <w:r w:rsidRPr="00924C4F">
        <w:t xml:space="preserve"> Sprzedawca jest zobowiązany dostarczyć Towar będący przedmiotem Umowy sprzedaży bez wad. </w:t>
      </w:r>
    </w:p>
    <w:p w:rsidR="00021927" w:rsidRPr="00924C4F" w:rsidRDefault="00021927" w:rsidP="00845688">
      <w:pPr>
        <w:pStyle w:val="Akapitzlist"/>
        <w:numPr>
          <w:ilvl w:val="0"/>
          <w:numId w:val="7"/>
        </w:numPr>
        <w:jc w:val="both"/>
      </w:pPr>
      <w:r w:rsidRPr="00924C4F">
        <w:t xml:space="preserve">Sprzedawca zamieszcza na Stronie Internetowej Sklepu informację o liczbie Dni roboczych potrzebnych do Dostawy i realizacji zamówienia. </w:t>
      </w:r>
    </w:p>
    <w:p w:rsidR="00021927" w:rsidRPr="00924C4F" w:rsidRDefault="00021927" w:rsidP="00845688">
      <w:pPr>
        <w:pStyle w:val="Akapitzlist"/>
        <w:numPr>
          <w:ilvl w:val="0"/>
          <w:numId w:val="7"/>
        </w:numPr>
        <w:jc w:val="both"/>
      </w:pPr>
      <w:r w:rsidRPr="00924C4F">
        <w:t>Termin Dostawy i realizacji zamówienia wskazany na Stronie Internetowej Sklepu liczony jest w Dniach roboczych zgodnie z §4 ust. 2 Regulaminu.</w:t>
      </w:r>
    </w:p>
    <w:p w:rsidR="00021927" w:rsidRPr="00924C4F" w:rsidRDefault="00021927" w:rsidP="00845688">
      <w:pPr>
        <w:pStyle w:val="Akapitzlist"/>
        <w:numPr>
          <w:ilvl w:val="0"/>
          <w:numId w:val="7"/>
        </w:numPr>
        <w:jc w:val="both"/>
      </w:pPr>
      <w:r w:rsidRPr="00924C4F">
        <w:t xml:space="preserve">Zamówione Towary są dostarczane do Klienta za pośrednictwem Dostawcy na adres wskazany w formularzu zamówienia. </w:t>
      </w:r>
    </w:p>
    <w:p w:rsidR="00021927" w:rsidRPr="00924C4F" w:rsidRDefault="00021927" w:rsidP="00845688">
      <w:pPr>
        <w:pStyle w:val="Akapitzlist"/>
        <w:numPr>
          <w:ilvl w:val="0"/>
          <w:numId w:val="7"/>
        </w:numPr>
        <w:jc w:val="both"/>
      </w:pPr>
      <w:r w:rsidRPr="00924C4F">
        <w:t xml:space="preserve">W dniu wysłania Towaru do Klienta (jeśli nie wybrano możliwości osobistego odbioru Towaru) przekazywana jest na adres poczty elektronicznej Klienta informacja potwierdzająca nadanie przesyłki przez Sprzedawcę. </w:t>
      </w:r>
    </w:p>
    <w:p w:rsidR="00021927" w:rsidRPr="00924C4F" w:rsidRDefault="00021927" w:rsidP="00845688">
      <w:pPr>
        <w:pStyle w:val="Akapitzlist"/>
        <w:numPr>
          <w:ilvl w:val="0"/>
          <w:numId w:val="7"/>
        </w:numPr>
        <w:jc w:val="both"/>
      </w:pPr>
      <w:r w:rsidRPr="00924C4F">
        <w:t xml:space="preserve"> Klient powinien zbadać doręczoną przesyłkę w czasie i w sposób przyjęty przy przesyłkach danego rodzaju, w obecności pracownika Dostawcy. W razie stwierdzenia ubytku lub uszkodzenia przesyłki Klient ma prawo żądać od pracownika Dostawcy spisania właściwego protokołu. </w:t>
      </w:r>
    </w:p>
    <w:p w:rsidR="00021927" w:rsidRPr="00924C4F" w:rsidRDefault="00021927" w:rsidP="00845688">
      <w:pPr>
        <w:pStyle w:val="Akapitzlist"/>
        <w:numPr>
          <w:ilvl w:val="0"/>
          <w:numId w:val="7"/>
        </w:numPr>
        <w:jc w:val="both"/>
      </w:pPr>
      <w:r w:rsidRPr="00924C4F">
        <w:t xml:space="preserve">Klient ma możliwość odbioru osobistego zamówionego Towaru. Odbioru można dokonać w biurze Sprzedawcy w Dni Robocze, w godzinach otwarcia wskazanych na Stronie Internetowej </w:t>
      </w:r>
      <w:r w:rsidRPr="00924C4F">
        <w:lastRenderedPageBreak/>
        <w:t xml:space="preserve">Sklepu, po wcześniejszym ustaleniu ze Sprzedawcą terminu odbioru za pośrednictwem poczty elektronicznej lub telefonicznie. </w:t>
      </w:r>
    </w:p>
    <w:p w:rsidR="00021927" w:rsidRPr="00924C4F" w:rsidRDefault="00021927" w:rsidP="00845688">
      <w:pPr>
        <w:pStyle w:val="Akapitzlist"/>
        <w:numPr>
          <w:ilvl w:val="0"/>
          <w:numId w:val="7"/>
        </w:numPr>
        <w:jc w:val="both"/>
      </w:pPr>
      <w:r w:rsidRPr="00924C4F">
        <w:t xml:space="preserve">Sprzedawca dołącza do przesyłki będącej przedmiotem Dostawy fakturę VAT obejmującą dostarczane Towary. </w:t>
      </w:r>
    </w:p>
    <w:p w:rsidR="00021927" w:rsidRPr="00924C4F" w:rsidRDefault="00021927" w:rsidP="00845688">
      <w:pPr>
        <w:pStyle w:val="Akapitzlist"/>
        <w:numPr>
          <w:ilvl w:val="0"/>
          <w:numId w:val="7"/>
        </w:numPr>
        <w:jc w:val="both"/>
      </w:pPr>
      <w:r w:rsidRPr="00924C4F">
        <w:t xml:space="preserve">W przypadku nieobecności Klienta pod wskazanym przez niego adresem, podanym przy składaniu zamówienia jako adres Dostawy, pracownik Dostawcy pozostawi awizo lub podejmie próbę kontaktu telefonicznego celem ustalenia terminu, w którym Klient będzie obecny. W przypadku zwrotnego odesłania zamówionego Towaru do Sklepu Internetowego przez Dostawcę, Sprzedawca skontaktuje się z Klientem drogą elektroniczną lub telefonicznie, ustalając ponownie z Klientem termin i koszt Dostawy. </w:t>
      </w:r>
    </w:p>
    <w:p w:rsidR="00021927" w:rsidRPr="00924C4F" w:rsidRDefault="00021927" w:rsidP="00845688">
      <w:pPr>
        <w:ind w:left="30"/>
        <w:jc w:val="center"/>
        <w:rPr>
          <w:b/>
          <w:sz w:val="24"/>
          <w:szCs w:val="24"/>
        </w:rPr>
      </w:pPr>
      <w:r w:rsidRPr="00924C4F">
        <w:rPr>
          <w:b/>
          <w:sz w:val="24"/>
          <w:szCs w:val="24"/>
        </w:rPr>
        <w:t>§ 6 Rękojmia</w:t>
      </w:r>
    </w:p>
    <w:p w:rsidR="00021927" w:rsidRPr="00924C4F" w:rsidRDefault="00021927" w:rsidP="00845688">
      <w:pPr>
        <w:pStyle w:val="Akapitzlist"/>
        <w:numPr>
          <w:ilvl w:val="0"/>
          <w:numId w:val="8"/>
        </w:numPr>
        <w:jc w:val="both"/>
      </w:pPr>
      <w:r w:rsidRPr="00924C4F">
        <w:t xml:space="preserve"> Sprzedawca zapewnia Dostawę Towaru pozbawionego wad fizycznych i prawnych. Sprzedawca jest odpowiedzialny względem Klienta, jeżeli Towar ma wadę fizyczną lub prawną (rękojmia). </w:t>
      </w:r>
    </w:p>
    <w:p w:rsidR="00021927" w:rsidRPr="00924C4F" w:rsidRDefault="00021927" w:rsidP="00845688">
      <w:pPr>
        <w:pStyle w:val="Akapitzlist"/>
        <w:numPr>
          <w:ilvl w:val="0"/>
          <w:numId w:val="8"/>
        </w:numPr>
        <w:jc w:val="both"/>
      </w:pPr>
      <w:r w:rsidRPr="00924C4F">
        <w:t xml:space="preserve"> Jeżeli Towar ma wadę, Klient może:</w:t>
      </w:r>
    </w:p>
    <w:p w:rsidR="00021927" w:rsidRPr="00924C4F" w:rsidRDefault="00021927" w:rsidP="00845688">
      <w:pPr>
        <w:pStyle w:val="Akapitzlist"/>
        <w:numPr>
          <w:ilvl w:val="0"/>
          <w:numId w:val="9"/>
        </w:numPr>
        <w:jc w:val="both"/>
      </w:pPr>
      <w:r w:rsidRPr="00924C4F">
        <w:t>złożyć oświadczenie o obniżeniu ceny albo odstąpieniu od Umowy sprzedaży, chyba że Sprzedawca niezwłocznie i bez nadmiernych niedogodności dla Klienta wymieni Towar wadliwy na wolny od wad albo wadę usunie. Ograniczenie to nie ma zastosowania, jeżeli Towar był już wymieniony lub naprawiany przez sprzedawcę albo sprzedawca nie uczynił zadość obowiązkowi wymiany Towaru na wolny od wad lub usunięcia wad. Klient może zamiast zaproponowanego przez Sprzedawcę usunięcia wady żądać wymiany Towaru na wolny od wad albo zamiast wymiany Towaru żądać usunięcia wady, chyba że doprowadzenie rzeczy do zgodności z umową w sposób wybrany przez Klienta jest niemożliwe albo wymagałoby nadmiernych kosztów w porównaniu ze sposobem proponowanym przez Sprzedawcę. Przy ocenie nadmierności kosztów uwzględnia się wartość Towaru wolnego od wad, rodzaj i znaczenie stwierdzonej wady, a także bierze się pod uwagę niedogodności, na jakie narażałby Klienta inny sposób zaspokojenia.</w:t>
      </w:r>
    </w:p>
    <w:p w:rsidR="00021927" w:rsidRPr="00924C4F" w:rsidRDefault="00021927" w:rsidP="00845688">
      <w:pPr>
        <w:pStyle w:val="Akapitzlist"/>
        <w:numPr>
          <w:ilvl w:val="0"/>
          <w:numId w:val="9"/>
        </w:numPr>
        <w:jc w:val="both"/>
      </w:pPr>
      <w:r w:rsidRPr="00924C4F">
        <w:t>żądać wymiany Towaru wadliwego na wolny od wad albo usunięcia wady. Sprzedawca jest obowiązany wymienić Towar wadliwy na wolny od wad lub usunąć wadę w rozsądnym czasie bez nadmiernych niedogodności dla Klienta. Sprzedawca może odmówić zadośćuczynienia żądaniu Klienta, jeżeli doprowadzenie do zgodności z Umową sprzedaży Towaru wadliwego w sposób wybrany przez Klienta jest niemożliwe lub w porównaniu z drugim możliwym sposobem doprowadzenia do zgodności z Umową sprzedaży wymagałoby nadmiernych kosztów. Koszty naprawy lub wymiany ponosi Sprzedawca.</w:t>
      </w:r>
    </w:p>
    <w:p w:rsidR="00021927" w:rsidRPr="00924C4F" w:rsidRDefault="00021927" w:rsidP="00845688">
      <w:pPr>
        <w:pStyle w:val="Akapitzlist"/>
        <w:numPr>
          <w:ilvl w:val="0"/>
          <w:numId w:val="8"/>
        </w:numPr>
        <w:jc w:val="both"/>
      </w:pPr>
      <w:r w:rsidRPr="00924C4F">
        <w:t xml:space="preserve"> Klient, który wykonuje uprawnienia z tytułu rękojmi, jest obowiązany dostarczyć rzecz wadliwą na adres Sprzedawcy. W wypadku Klienta Strona 7/13 będącego Konsumentem koszt dostarczenia pokrywa Sprzedawca.</w:t>
      </w:r>
    </w:p>
    <w:p w:rsidR="00021927" w:rsidRPr="00924C4F" w:rsidRDefault="00021927" w:rsidP="00845688">
      <w:pPr>
        <w:pStyle w:val="Akapitzlist"/>
        <w:numPr>
          <w:ilvl w:val="0"/>
          <w:numId w:val="8"/>
        </w:numPr>
        <w:jc w:val="both"/>
      </w:pPr>
      <w:r w:rsidRPr="00924C4F">
        <w:t xml:space="preserve">Sprzedawca odpowiada z tytułu rękojmi, jeżeli wada fizyczna zostanie stwierdzona przed upływem dwóch lat od wydania Towaru Klientowi. Roszczenie o usunięcie wady lub wymianę Towaru na wolny od wad przedawnia się z upływem roku, lecz termin ten nie może zakończyć się przed upływem terminu określonego w zdaniu pierwszym. W tym terminie Klient może odstąpić od Umowy sprzedaży lub złożyć oświadczenie o obniżeniu ceny z powodu wady Towaru. Jeżeli Klient żądał wymiany Towaru na wolny od wad lub usunięcia wady, termin do odstąpienia od Umowy sprzedaży lub złożenia oświadczenia o obniżeniu ceny rozpoczyna się z chwilą bezskutecznego upływu terminu do wymiany Towaru lub usunięcia wady. W przypadku Klienta </w:t>
      </w:r>
      <w:r w:rsidRPr="00924C4F">
        <w:lastRenderedPageBreak/>
        <w:t xml:space="preserve">będącego Przedsiębiorcą, Sprzedawca odpowiada z tytułu rękojmi przed upływem 1 roku od dnia Dostawy. </w:t>
      </w:r>
    </w:p>
    <w:p w:rsidR="00021927" w:rsidRPr="00924C4F" w:rsidRDefault="00021927" w:rsidP="00845688">
      <w:pPr>
        <w:pStyle w:val="Akapitzlist"/>
        <w:numPr>
          <w:ilvl w:val="0"/>
          <w:numId w:val="8"/>
        </w:numPr>
        <w:jc w:val="both"/>
      </w:pPr>
      <w:r w:rsidRPr="00924C4F">
        <w:t xml:space="preserve"> Wszelkie reklamacje związane z Towarem lub realizacją Umowy sprzedaży, Klient może kierować w formie pisemnej na adres Sprzedawcy. </w:t>
      </w:r>
    </w:p>
    <w:p w:rsidR="00021927" w:rsidRPr="00924C4F" w:rsidRDefault="00021927" w:rsidP="00845688">
      <w:pPr>
        <w:pStyle w:val="Akapitzlist"/>
        <w:numPr>
          <w:ilvl w:val="0"/>
          <w:numId w:val="8"/>
        </w:numPr>
        <w:jc w:val="both"/>
      </w:pPr>
      <w:r w:rsidRPr="00924C4F">
        <w:t xml:space="preserve"> Sprzedawca w ciągu 14 dni od dnia żądania zawierającego reklamację, ustosunkuje się do reklamacji Towaru lub reklamacji związanej z realizacją Umowy sprzedaży zgłoszonej przez Klienta.</w:t>
      </w:r>
    </w:p>
    <w:p w:rsidR="00021927" w:rsidRPr="00924C4F" w:rsidRDefault="00021927" w:rsidP="00845688">
      <w:pPr>
        <w:pStyle w:val="Akapitzlist"/>
        <w:numPr>
          <w:ilvl w:val="0"/>
          <w:numId w:val="8"/>
        </w:numPr>
        <w:jc w:val="both"/>
      </w:pPr>
      <w:r w:rsidRPr="00924C4F">
        <w:t xml:space="preserve">Klient może zgłosić Sprzedawcy reklamację w związku z korzystaniem z usług nieodpłatnych świadczonych drogą elektroniczną przez Sprzedawcę. Reklamacja może być złożona w formie elektronicznej i przesłana na adres tanake@tanake.com.pl. W zgłoszeniu reklamacyjnym Klient winien zawrzeć opis zaistniałego problemu. Sprzedawca niezwłocznie, lecz nie później niż w terminie 14 dni rozpatruje reklamacje i udziela Klientowi odpowiedzi. </w:t>
      </w:r>
    </w:p>
    <w:p w:rsidR="00021927" w:rsidRPr="00924C4F" w:rsidRDefault="00021927" w:rsidP="00037311">
      <w:pPr>
        <w:ind w:left="30"/>
        <w:jc w:val="center"/>
        <w:rPr>
          <w:b/>
          <w:sz w:val="24"/>
          <w:szCs w:val="24"/>
        </w:rPr>
      </w:pPr>
      <w:r w:rsidRPr="00924C4F">
        <w:rPr>
          <w:b/>
          <w:sz w:val="24"/>
          <w:szCs w:val="24"/>
        </w:rPr>
        <w:t>§ 7 Gwarancja</w:t>
      </w:r>
    </w:p>
    <w:p w:rsidR="00021927" w:rsidRPr="00924C4F" w:rsidRDefault="00021927" w:rsidP="00845688">
      <w:pPr>
        <w:pStyle w:val="Akapitzlist"/>
        <w:numPr>
          <w:ilvl w:val="0"/>
          <w:numId w:val="10"/>
        </w:numPr>
        <w:jc w:val="both"/>
      </w:pPr>
      <w:r w:rsidRPr="00924C4F">
        <w:t xml:space="preserve">Towary sprzedawane przez Sprzedawcę mogą być objęte gwarancją udzieloną przez producenta Towaru bądź dystrybutora. </w:t>
      </w:r>
    </w:p>
    <w:p w:rsidR="00021927" w:rsidRPr="00924C4F" w:rsidRDefault="00021927" w:rsidP="00845688">
      <w:pPr>
        <w:pStyle w:val="Akapitzlist"/>
        <w:numPr>
          <w:ilvl w:val="0"/>
          <w:numId w:val="10"/>
        </w:numPr>
        <w:jc w:val="both"/>
      </w:pPr>
      <w:r w:rsidRPr="00924C4F">
        <w:t xml:space="preserve"> W wypadku Towarów objętych gwarancją, informacja dotycząca istnienia i treści gwarancji jest każdorazowo prezentowana na Stronie Internetowej Sklepu. </w:t>
      </w:r>
    </w:p>
    <w:p w:rsidR="00021927" w:rsidRPr="00924C4F" w:rsidRDefault="00021927" w:rsidP="00037311">
      <w:pPr>
        <w:ind w:left="30"/>
        <w:jc w:val="center"/>
        <w:rPr>
          <w:b/>
          <w:sz w:val="24"/>
          <w:szCs w:val="24"/>
        </w:rPr>
      </w:pPr>
      <w:r w:rsidRPr="00924C4F">
        <w:rPr>
          <w:b/>
          <w:sz w:val="24"/>
          <w:szCs w:val="24"/>
        </w:rPr>
        <w:t>§ 8 Odstąpienie od Umowy sprzedaży</w:t>
      </w:r>
    </w:p>
    <w:p w:rsidR="00021927" w:rsidRPr="00924C4F" w:rsidRDefault="00021927" w:rsidP="00845688">
      <w:pPr>
        <w:pStyle w:val="Akapitzlist"/>
        <w:numPr>
          <w:ilvl w:val="0"/>
          <w:numId w:val="11"/>
        </w:numPr>
        <w:jc w:val="both"/>
      </w:pPr>
      <w:r w:rsidRPr="00924C4F">
        <w:t xml:space="preserve">Klient będący Konsumentem, który zawarł Umowę sprzedaży, może w terminie 14 dni odstąpić od niej bez podawania przyczyny. </w:t>
      </w:r>
    </w:p>
    <w:p w:rsidR="00021927" w:rsidRPr="00924C4F" w:rsidRDefault="00021927" w:rsidP="00845688">
      <w:pPr>
        <w:pStyle w:val="Akapitzlist"/>
        <w:numPr>
          <w:ilvl w:val="0"/>
          <w:numId w:val="11"/>
        </w:numPr>
        <w:jc w:val="both"/>
      </w:pPr>
      <w:r w:rsidRPr="00924C4F">
        <w:t xml:space="preserve"> Bieg terminu na odstąpienie od Umowy sprzedaży rozp</w:t>
      </w:r>
      <w:r w:rsidR="006E6F95" w:rsidRPr="00924C4F">
        <w:t>oczyna się od chwili objęcia Towaru w posiadanie przez Konsumenta. Konsument może odstąpić od Umowy sprzedaży składając Sprzedawcy oświadczenie o odstąpieniu. Oświadczenie to może zostać złożone przykładowo pisemnie na adres Sprzedawcy, za pośrednictwem poczty elektronicznej na adres Sprzedawcy. Oświadczenie można złożyć na formularzu, którego wzór został zamieszczony przez Sprzedawcę na Stronie Internetowej Sklepu pod adresem: Formularz odstąpienia. Do zachowania terminu wystarczy wysłanie oświadczenia przed jego upływem. Konsument może odstąpić od Umowy sprzedaży, składając Sprzedawcy oświadczenie o odstąpieniu za pośrednictwem formularza udostępnionego na stronie internetowej pod adresem: Elektroniczny Formularz odstąpienia. Do zachowania terminu wystarczy wysłanie oświadczenia przed jego upływem. Sprzedawca niezwłocznie potwierdza Konsumentowi otrzymanie formularza złożonego za pośrednictwem strony internetowej.</w:t>
      </w:r>
    </w:p>
    <w:p w:rsidR="006E6F95" w:rsidRPr="00924C4F" w:rsidRDefault="006E6F95" w:rsidP="00845688">
      <w:pPr>
        <w:pStyle w:val="Akapitzlist"/>
        <w:numPr>
          <w:ilvl w:val="0"/>
          <w:numId w:val="11"/>
        </w:numPr>
        <w:jc w:val="both"/>
      </w:pPr>
      <w:r w:rsidRPr="00924C4F">
        <w:t xml:space="preserve">W przypadku odstąpienia od Umowy sprzedaży, jest ona uważana za niezawartą. </w:t>
      </w:r>
    </w:p>
    <w:p w:rsidR="006E6F95" w:rsidRPr="00924C4F" w:rsidRDefault="006E6F95" w:rsidP="00845688">
      <w:pPr>
        <w:pStyle w:val="Akapitzlist"/>
        <w:numPr>
          <w:ilvl w:val="0"/>
          <w:numId w:val="11"/>
        </w:numPr>
        <w:jc w:val="both"/>
      </w:pPr>
      <w:r w:rsidRPr="00924C4F">
        <w:t xml:space="preserve">Jeśli Konsument złożył oświadczenie o odstąpieniu od Umowy sprzedaży zanim Sprzedawca przyjął jego ofertę, oferta przestaje wiązać. </w:t>
      </w:r>
    </w:p>
    <w:p w:rsidR="006E6F95" w:rsidRPr="00924C4F" w:rsidRDefault="006E6F95" w:rsidP="00845688">
      <w:pPr>
        <w:pStyle w:val="Akapitzlist"/>
        <w:numPr>
          <w:ilvl w:val="0"/>
          <w:numId w:val="11"/>
        </w:numPr>
        <w:jc w:val="both"/>
      </w:pPr>
      <w:r w:rsidRPr="00924C4F">
        <w:t xml:space="preserve"> Sprzedawca ma obowiązek niezwłocznie, nie później niż w terminie 14 dni od dnia otrzymania oświadczenia Konsumenta o odstąpieniu od Umowy sprzedaży, zwrócić mu wszystkie dokonane przez niego płatności, w tym koszt Dostawy Towaru do Konsumenta. Sprzedawca może wstrzymać się ze zwrotem płatności otrzymanych od Konsumenta do chwili otrzymania z powrotem Towaru lub dostarczenia przez Klienta dowodu odesłania Towaru, w </w:t>
      </w:r>
      <w:proofErr w:type="spellStart"/>
      <w:r w:rsidR="00BA20B5">
        <w:t>tanake</w:t>
      </w:r>
      <w:r w:rsidRPr="00924C4F">
        <w:t>żności</w:t>
      </w:r>
      <w:proofErr w:type="spellEnd"/>
      <w:r w:rsidRPr="00924C4F">
        <w:t xml:space="preserve"> od tego, które zdarzenie nastąpi wcześniej. </w:t>
      </w:r>
    </w:p>
    <w:p w:rsidR="006E6F95" w:rsidRPr="00924C4F" w:rsidRDefault="006E6F95" w:rsidP="00845688">
      <w:pPr>
        <w:pStyle w:val="Akapitzlist"/>
        <w:numPr>
          <w:ilvl w:val="0"/>
          <w:numId w:val="11"/>
        </w:numPr>
        <w:jc w:val="both"/>
      </w:pPr>
      <w:r w:rsidRPr="00924C4F">
        <w:lastRenderedPageBreak/>
        <w:t>Jeżeli Konsument korzystający z prawa do odstąpienia wybrał sposób dostarczenia Towaru inny niż najtańszy zwykły sposób Dostawy oferowany przez Sprzedawcę, Sprzedawca nie jest zobowiązany do zwrotu Konsumentowi poniesionych przez niego dodatkowych kosztów.</w:t>
      </w:r>
    </w:p>
    <w:p w:rsidR="006E6F95" w:rsidRPr="00924C4F" w:rsidRDefault="006E6F95" w:rsidP="00845688">
      <w:pPr>
        <w:pStyle w:val="Akapitzlist"/>
        <w:numPr>
          <w:ilvl w:val="0"/>
          <w:numId w:val="11"/>
        </w:numPr>
        <w:jc w:val="both"/>
      </w:pPr>
      <w:r w:rsidRPr="00924C4F">
        <w:t xml:space="preserve">Konsument ma obowiązek zwrócić Towar Sprzedawcy niezwłocznie, jednak nie później niż w terminie 14 dni od dnia, w którym odstąpił od Umowy sprzedaży. Do zachowania terminu wystarczy odesłanie Towaru na adres Sprzedawcy przed upływem tego terminu. </w:t>
      </w:r>
    </w:p>
    <w:p w:rsidR="006E6F95" w:rsidRPr="00924C4F" w:rsidRDefault="006E6F95" w:rsidP="00845688">
      <w:pPr>
        <w:pStyle w:val="Akapitzlist"/>
        <w:numPr>
          <w:ilvl w:val="0"/>
          <w:numId w:val="11"/>
        </w:numPr>
        <w:jc w:val="both"/>
      </w:pPr>
      <w:r w:rsidRPr="00924C4F">
        <w:t>W wypadku odstąpienia Klient będący Konsumentem ponosi tylko bezpośrednie koszty zwrotu Towaru.</w:t>
      </w:r>
    </w:p>
    <w:p w:rsidR="006E6F95" w:rsidRPr="00924C4F" w:rsidRDefault="006E6F95" w:rsidP="00845688">
      <w:pPr>
        <w:pStyle w:val="Akapitzlist"/>
        <w:numPr>
          <w:ilvl w:val="0"/>
          <w:numId w:val="11"/>
        </w:numPr>
        <w:jc w:val="both"/>
      </w:pPr>
      <w:r w:rsidRPr="00924C4F">
        <w:t xml:space="preserve"> Jeśli ze względu na swój charakter Towar nie może zostać w zwykłym trybie odesłany pocztą, Sprzedawca informuje Konsumenta o kosztach zwrotu rzeczy na Stronie Internetowej Sklepu. </w:t>
      </w:r>
    </w:p>
    <w:p w:rsidR="006E6F95" w:rsidRPr="00924C4F" w:rsidRDefault="006E6F95" w:rsidP="00845688">
      <w:pPr>
        <w:pStyle w:val="Akapitzlist"/>
        <w:numPr>
          <w:ilvl w:val="0"/>
          <w:numId w:val="11"/>
        </w:numPr>
        <w:jc w:val="both"/>
      </w:pPr>
      <w:r w:rsidRPr="00924C4F">
        <w:t xml:space="preserve"> Konsument ponosi odpowiedzialność za zmniejszenie wartości Towaru będące wynikiem korzystania z niego w sposób wykraczający poza sposób konieczny do stwierdzenia charakteru, cech i funkcjonowania Towaru.</w:t>
      </w:r>
    </w:p>
    <w:p w:rsidR="006E6F95" w:rsidRPr="00924C4F" w:rsidRDefault="006E6F95" w:rsidP="00845688">
      <w:pPr>
        <w:pStyle w:val="Akapitzlist"/>
        <w:numPr>
          <w:ilvl w:val="0"/>
          <w:numId w:val="11"/>
        </w:numPr>
        <w:jc w:val="both"/>
      </w:pPr>
      <w:r w:rsidRPr="00924C4F">
        <w:t xml:space="preserve">  Sprzedawca dokonuje zwrotu płatności przy użyciu takiego samego sposobu zapłaty, jakiego użył Konsument chyba, że Konsument wyraźnie zgodził się na inny sposób zwrotu, który nie wiąże się dla niego z żadnymi kosztami.</w:t>
      </w:r>
    </w:p>
    <w:p w:rsidR="006E6F95" w:rsidRPr="00924C4F" w:rsidRDefault="006E6F95" w:rsidP="00037311">
      <w:pPr>
        <w:ind w:left="30"/>
        <w:jc w:val="center"/>
        <w:rPr>
          <w:b/>
          <w:sz w:val="24"/>
          <w:szCs w:val="24"/>
        </w:rPr>
      </w:pPr>
      <w:r w:rsidRPr="00924C4F">
        <w:rPr>
          <w:b/>
          <w:sz w:val="24"/>
          <w:szCs w:val="24"/>
        </w:rPr>
        <w:t>§ 9 Usługi nieodpłatne</w:t>
      </w:r>
    </w:p>
    <w:p w:rsidR="006E6F95" w:rsidRPr="00924C4F" w:rsidRDefault="006E6F95" w:rsidP="00845688">
      <w:pPr>
        <w:pStyle w:val="Akapitzlist"/>
        <w:numPr>
          <w:ilvl w:val="0"/>
          <w:numId w:val="12"/>
        </w:numPr>
        <w:jc w:val="both"/>
      </w:pPr>
      <w:r w:rsidRPr="00924C4F">
        <w:t xml:space="preserve">Sprzedawca świadczy na rzecz Klientów, drogą elektroniczną usługi nieodpłatne: </w:t>
      </w:r>
    </w:p>
    <w:p w:rsidR="006E6F95" w:rsidRPr="00924C4F" w:rsidRDefault="006E6F95" w:rsidP="00845688">
      <w:pPr>
        <w:pStyle w:val="Akapitzlist"/>
        <w:numPr>
          <w:ilvl w:val="0"/>
          <w:numId w:val="13"/>
        </w:numPr>
        <w:jc w:val="both"/>
      </w:pPr>
      <w:r w:rsidRPr="00924C4F">
        <w:t xml:space="preserve"> Formularz kontaktowy;</w:t>
      </w:r>
    </w:p>
    <w:p w:rsidR="006E6F95" w:rsidRPr="00924C4F" w:rsidRDefault="006E6F95" w:rsidP="00845688">
      <w:pPr>
        <w:pStyle w:val="Akapitzlist"/>
        <w:numPr>
          <w:ilvl w:val="0"/>
          <w:numId w:val="13"/>
        </w:numPr>
        <w:jc w:val="both"/>
      </w:pPr>
      <w:r w:rsidRPr="00924C4F">
        <w:t xml:space="preserve"> Newsletter. </w:t>
      </w:r>
    </w:p>
    <w:p w:rsidR="006E6F95" w:rsidRPr="00924C4F" w:rsidRDefault="006E6F95" w:rsidP="00845688">
      <w:pPr>
        <w:pStyle w:val="Akapitzlist"/>
        <w:numPr>
          <w:ilvl w:val="0"/>
          <w:numId w:val="12"/>
        </w:numPr>
        <w:jc w:val="both"/>
      </w:pPr>
      <w:r w:rsidRPr="00924C4F">
        <w:t xml:space="preserve"> Usługi wskazane w §9 ust. 1 powyżej świadczone są 7 dni w tygodniu, 24 godziny na dobę.</w:t>
      </w:r>
    </w:p>
    <w:p w:rsidR="006E6F95" w:rsidRPr="00924C4F" w:rsidRDefault="006E6F95" w:rsidP="00845688">
      <w:pPr>
        <w:pStyle w:val="Akapitzlist"/>
        <w:numPr>
          <w:ilvl w:val="0"/>
          <w:numId w:val="12"/>
        </w:numPr>
        <w:jc w:val="both"/>
      </w:pPr>
      <w:r w:rsidRPr="00924C4F">
        <w:t xml:space="preserve"> Sprzedawca zastrzega sobie możliwość wyboru i zmiany rodzaju, form, czasu oraz sposobu udzielania dostępu do wybranych wymienionych usług, o czym poinformuje Klientów w sposób właściwy dla zmiany Regulaminu.</w:t>
      </w:r>
    </w:p>
    <w:p w:rsidR="006E6F95" w:rsidRPr="00924C4F" w:rsidRDefault="006E6F95" w:rsidP="00845688">
      <w:pPr>
        <w:pStyle w:val="Akapitzlist"/>
        <w:numPr>
          <w:ilvl w:val="0"/>
          <w:numId w:val="12"/>
        </w:numPr>
        <w:jc w:val="both"/>
      </w:pPr>
      <w:r w:rsidRPr="00924C4F">
        <w:t xml:space="preserve"> Usługa Formularz kontaktowy polega na wysłaniu za pomocą formularza umieszczonego na Stronie Internetowej Sklepu wiadomości do Sprzedawcy.</w:t>
      </w:r>
    </w:p>
    <w:p w:rsidR="006E6F95" w:rsidRPr="00924C4F" w:rsidRDefault="006E6F95" w:rsidP="00845688">
      <w:pPr>
        <w:pStyle w:val="Akapitzlist"/>
        <w:numPr>
          <w:ilvl w:val="0"/>
          <w:numId w:val="12"/>
        </w:numPr>
        <w:jc w:val="both"/>
      </w:pPr>
      <w:r w:rsidRPr="00924C4F">
        <w:t>Rezygnacja z usługi nieodpłatnej Formularz kontaktowy, możliwa jest w każdej chwili i polega na zaprzestaniu wysyłania zapytań do Sprzedawcy.</w:t>
      </w:r>
    </w:p>
    <w:p w:rsidR="006E6F95" w:rsidRPr="00924C4F" w:rsidRDefault="006E6F95" w:rsidP="00845688">
      <w:pPr>
        <w:pStyle w:val="Akapitzlist"/>
        <w:numPr>
          <w:ilvl w:val="0"/>
          <w:numId w:val="12"/>
        </w:numPr>
        <w:jc w:val="both"/>
      </w:pPr>
      <w:r w:rsidRPr="00924C4F">
        <w:t>Z usługi Newsletter może skorzystać każdy Klient, który wprowadzi swój adres poczty elektronicznej, wykorzystując w tym celu formularz rejestracyjny udostępniony przez Sprzedawcę na Stronie Internetowej Sklepu. Po przesłaniu wypełnionego formularza rejestracyjnego, Klient otrzymuje niezwłocznie, drogą elektroniczną na adres poczty elektronicznej podany w formularzu rejestracyjnym potwierdzenie przez Sprzedawcę. Z tą chwilą zawarta zostaje umowa o świadczenie drogą elektroniczną usługi Newsletter.</w:t>
      </w:r>
    </w:p>
    <w:p w:rsidR="006E6F95" w:rsidRPr="00924C4F" w:rsidRDefault="006E6F95" w:rsidP="00845688">
      <w:pPr>
        <w:pStyle w:val="Akapitzlist"/>
        <w:numPr>
          <w:ilvl w:val="0"/>
          <w:numId w:val="12"/>
        </w:numPr>
        <w:jc w:val="both"/>
      </w:pPr>
      <w:r w:rsidRPr="00924C4F">
        <w:t xml:space="preserve"> Usługa Newsletter polega na przesyłaniu przez Sprzedawcę, na adres poczty elektronicznej, wiadomości w formie elektronicznej zawierającej informacje o nowych produktach lub usługach w ofercie Sprzedawcy. Newsletter przesyłany jest przez Sprzedawcę do wszystkich Klientów, którzy dokonali subskrypcji. </w:t>
      </w:r>
    </w:p>
    <w:p w:rsidR="006E6F95" w:rsidRPr="00924C4F" w:rsidRDefault="006E6F95" w:rsidP="00845688">
      <w:pPr>
        <w:pStyle w:val="Akapitzlist"/>
        <w:numPr>
          <w:ilvl w:val="0"/>
          <w:numId w:val="12"/>
        </w:numPr>
        <w:jc w:val="both"/>
      </w:pPr>
      <w:r w:rsidRPr="00924C4F">
        <w:t>Każdy Newsletter kierowany do danych Klientów zawiera, w szczególności: informację o nadawcy, wypełnione pole „temat”, określające treść przesyłki oraz informację o możliwości i sposobie rezygnacji z usługi nieodpłatnej Newsletter.</w:t>
      </w:r>
    </w:p>
    <w:p w:rsidR="006E6F95" w:rsidRPr="00924C4F" w:rsidRDefault="006E6F95" w:rsidP="00845688">
      <w:pPr>
        <w:pStyle w:val="Akapitzlist"/>
        <w:numPr>
          <w:ilvl w:val="0"/>
          <w:numId w:val="12"/>
        </w:numPr>
        <w:jc w:val="both"/>
      </w:pPr>
      <w:r w:rsidRPr="00924C4F">
        <w:t xml:space="preserve">Klient może w każdej chwili zrezygnować z otrzymywania </w:t>
      </w:r>
      <w:proofErr w:type="spellStart"/>
      <w:r w:rsidRPr="00924C4F">
        <w:t>Newsletter’a</w:t>
      </w:r>
      <w:proofErr w:type="spellEnd"/>
      <w:r w:rsidRPr="00924C4F">
        <w:t xml:space="preserve"> przez wypisanie się z subskrypcji za pośrednictwem odnośnika zamieszczonego w każdej wiadomości elektronicznej </w:t>
      </w:r>
      <w:r w:rsidRPr="00924C4F">
        <w:lastRenderedPageBreak/>
        <w:t xml:space="preserve">wysłanej w ramach usługi Newsletter lub za pośrednictwem aktywacji odpowiedniego pola w Koncie Klienta. </w:t>
      </w:r>
    </w:p>
    <w:p w:rsidR="006E6F95" w:rsidRPr="00924C4F" w:rsidRDefault="006E6F95" w:rsidP="00845688">
      <w:pPr>
        <w:pStyle w:val="Akapitzlist"/>
        <w:numPr>
          <w:ilvl w:val="0"/>
          <w:numId w:val="12"/>
        </w:numPr>
        <w:jc w:val="both"/>
      </w:pPr>
      <w:r w:rsidRPr="00924C4F">
        <w:t xml:space="preserve"> Sprzedawca jest uprawniony do zablokowania dostępu do usług nieodpłatnych, w przypadku działania przez Klienta na szkodę Sprzedawcy lub innych Klientów, naruszenia przez Klienta przepisów prawa lub postanowień Regulaminu, a także, gdy zablokowanie dostępu do usług nieodpłatnych jest uzasadnione względami bezpieczeństwa - w szczególności: przełamywaniem przez Klienta zabezpieczeń Strony Internetowej Sklepu lub inne działania </w:t>
      </w:r>
      <w:proofErr w:type="spellStart"/>
      <w:r w:rsidRPr="00924C4F">
        <w:t>hakerskie</w:t>
      </w:r>
      <w:proofErr w:type="spellEnd"/>
      <w:r w:rsidRPr="00924C4F">
        <w:t xml:space="preserve">. Zablokowanie dostępu do usług nieodpłatnych z wymienionych przyczyn trwa przez okres niezbędny do rozwiązania kwestii stanowiącej podstawę zablokowania dostępu do usług nieodpłatnych. </w:t>
      </w:r>
    </w:p>
    <w:p w:rsidR="006E6F95" w:rsidRPr="00924C4F" w:rsidRDefault="006E6F95" w:rsidP="00037311">
      <w:pPr>
        <w:jc w:val="center"/>
        <w:rPr>
          <w:b/>
          <w:sz w:val="24"/>
          <w:szCs w:val="24"/>
        </w:rPr>
      </w:pPr>
      <w:r w:rsidRPr="00924C4F">
        <w:rPr>
          <w:b/>
          <w:sz w:val="24"/>
          <w:szCs w:val="24"/>
        </w:rPr>
        <w:t>§ 10 Ochrona danych osobowych</w:t>
      </w:r>
    </w:p>
    <w:p w:rsidR="006E6F95" w:rsidRPr="00924C4F" w:rsidRDefault="006E6F95" w:rsidP="00845688">
      <w:pPr>
        <w:pStyle w:val="Akapitzlist"/>
        <w:numPr>
          <w:ilvl w:val="0"/>
          <w:numId w:val="14"/>
        </w:numPr>
        <w:jc w:val="both"/>
      </w:pPr>
      <w:r w:rsidRPr="00924C4F">
        <w:t xml:space="preserve">Administratorem danych osobowych Klientów przekazanych Sprzedawcy dobrowolnie w ramach składanych zamówień oraz w ramach świadczenia przez Sprzedawcę usług drogą elektroniczną lub w ramach innych okoliczności określonych w Regulaminie, jest Sprzedawca. </w:t>
      </w:r>
    </w:p>
    <w:p w:rsidR="006E6F95" w:rsidRPr="00924C4F" w:rsidRDefault="006E6F95" w:rsidP="00845688">
      <w:pPr>
        <w:pStyle w:val="Akapitzlist"/>
        <w:numPr>
          <w:ilvl w:val="0"/>
          <w:numId w:val="14"/>
        </w:numPr>
        <w:jc w:val="both"/>
      </w:pPr>
      <w:r w:rsidRPr="00924C4F">
        <w:t xml:space="preserve"> Sprzedawca przetwarza dane osobowe Klientów w celu realizacji zamówień, świadczenia przez Sprzedawcę usług drogą elektroniczną oraz innych celów określonych w Regulaminie. Dane są przetwarzane wyłącznie na podstawie przepisów prawa lub zgody wyrażonej przez Klienta zgodnie z obowiązującymi przepisami prawa. </w:t>
      </w:r>
    </w:p>
    <w:p w:rsidR="006E6F95" w:rsidRPr="00924C4F" w:rsidRDefault="006E6F95" w:rsidP="00845688">
      <w:pPr>
        <w:pStyle w:val="Akapitzlist"/>
        <w:numPr>
          <w:ilvl w:val="0"/>
          <w:numId w:val="14"/>
        </w:numPr>
        <w:jc w:val="both"/>
      </w:pPr>
      <w:r w:rsidRPr="00924C4F">
        <w:t xml:space="preserve">Klient przekazuje swoje dane osobowe Sprzedawcy dobrowolnie, z tym jednak zastrzeżeniem, że niepodanie określonych danych w procesie składania zamówienia uniemożliwia jego złożenie i realizację. </w:t>
      </w:r>
    </w:p>
    <w:p w:rsidR="00FD1925" w:rsidRPr="00924C4F" w:rsidRDefault="00FD1925" w:rsidP="00845688">
      <w:pPr>
        <w:pStyle w:val="Akapitzlist"/>
        <w:numPr>
          <w:ilvl w:val="0"/>
          <w:numId w:val="14"/>
        </w:numPr>
        <w:jc w:val="both"/>
      </w:pPr>
      <w:r w:rsidRPr="00924C4F">
        <w:rPr>
          <w:rFonts w:ascii="Calibri" w:hAnsi="Calibri" w:cs="Calibri"/>
        </w:rPr>
        <w:t>Informujemy, że mają Państwo  prawo dostępu do swoich danych osobowych, ich sprostowania, usunięcia lub ograniczenia przetwarzania.</w:t>
      </w:r>
    </w:p>
    <w:p w:rsidR="00FD1925" w:rsidRPr="00924C4F" w:rsidRDefault="00FD1925" w:rsidP="00845688">
      <w:pPr>
        <w:pStyle w:val="Akapitzlist"/>
        <w:numPr>
          <w:ilvl w:val="0"/>
          <w:numId w:val="14"/>
        </w:numPr>
        <w:jc w:val="both"/>
      </w:pPr>
      <w:r w:rsidRPr="00924C4F">
        <w:rPr>
          <w:rFonts w:ascii="Calibri" w:hAnsi="Calibri" w:cs="Calibri"/>
        </w:rPr>
        <w:t>Niezależnie od praw wymienionych powyżej mogą Państwo w dowolnym momencie wnieść sprzeciw wobec przetwarzania Państwa danych na potrzeby marketingu bezpośredniego.  Wnioski w tej sprawie należy kierować na adres email tanake@tanake.com.pl. Po przyjęciu wniosku jesteśmy zobowiązani do zaprzestania przetwarzania danych w tym celu.</w:t>
      </w:r>
    </w:p>
    <w:p w:rsidR="00FD1925" w:rsidRPr="00924C4F" w:rsidRDefault="00FD1925" w:rsidP="00845688">
      <w:pPr>
        <w:pStyle w:val="Akapitzlist"/>
        <w:numPr>
          <w:ilvl w:val="0"/>
          <w:numId w:val="14"/>
        </w:numPr>
        <w:jc w:val="both"/>
      </w:pPr>
      <w:r w:rsidRPr="00924C4F">
        <w:rPr>
          <w:rFonts w:ascii="Calibri" w:hAnsi="Calibri" w:cs="Calibri"/>
        </w:rPr>
        <w:t>W szczególnych sytuacjach mogą Państwo w dowolnym momencie wnieść sprzeciw wobec przetwarzania przez nas Państwa danych osobowych, jeśli podstawą prawną wykorzystania danych jest uzasadniony interes administratora lub interes publiczny. W takiej sytuacji, po rozpatrzeniu Państwa wniosku nie będziemy już mogli przetwarzać Państwa danych objętych sprzeciwem na tej podstawie, chyba, że wykażemy, iż istnieją : ważne prawnie uzasadnione podstawy do przetwarzania danych, które według prawa uznaje się za nadrzędny wobec Państwa interesów, praw i wolności lub podstawy do ustalenia, dochodzenia lub obrony roszczeń.</w:t>
      </w:r>
    </w:p>
    <w:p w:rsidR="00FD1925" w:rsidRPr="00924C4F" w:rsidRDefault="00FD1925" w:rsidP="00845688">
      <w:pPr>
        <w:pStyle w:val="Akapitzlist"/>
        <w:numPr>
          <w:ilvl w:val="0"/>
          <w:numId w:val="14"/>
        </w:numPr>
        <w:jc w:val="both"/>
      </w:pPr>
      <w:r w:rsidRPr="00924C4F">
        <w:t xml:space="preserve">W przypadku dokonania zakupu w Sklepie dane osobowe mogą być przekazywane </w:t>
      </w:r>
      <w:r w:rsidRPr="00924C4F">
        <w:rPr>
          <w:rFonts w:ascii="Calibri" w:hAnsi="Calibri" w:cs="Calibri"/>
        </w:rPr>
        <w:t>innym administratorom danych przetwarzających dane we własnym imieniu tj.: podmiotom prowadzącym działalność pocztową i kurierską,</w:t>
      </w:r>
      <w:r w:rsidRPr="00924C4F">
        <w:t xml:space="preserve">  w celu dostarczenia zamówionych towarów. </w:t>
      </w:r>
    </w:p>
    <w:p w:rsidR="006E6F95" w:rsidRPr="00924C4F" w:rsidRDefault="006E6F95" w:rsidP="00845688">
      <w:pPr>
        <w:pStyle w:val="Akapitzlist"/>
        <w:numPr>
          <w:ilvl w:val="0"/>
          <w:numId w:val="14"/>
        </w:numPr>
        <w:jc w:val="both"/>
      </w:pPr>
      <w:r w:rsidRPr="00924C4F">
        <w:t xml:space="preserve">W przypadku, gdy Klient wybierze płatność poprzez system cashbill.pl, jego dane osobowe są przekazywane w zakresie niezbędnym dla realizacji płatności spółce CashBill S.A. z siedzibą w Dąbrowie Górniczej (41-300 Dąbrowa Górnicza, ul. Tadeusza Rejtana 20), wpisanej do rejestru przedsiębiorców prowadzonego przez Sąd Rejonowy Katowice-Wschód w Katowicach, Wydział VIII Gospodarczy Krajowego Rejestru Sądowego pod numerem KRS 0000323297. </w:t>
      </w:r>
    </w:p>
    <w:p w:rsidR="00FD1925" w:rsidRPr="00924C4F" w:rsidRDefault="00FD1925" w:rsidP="00845688">
      <w:pPr>
        <w:pStyle w:val="Akapitzlist"/>
        <w:numPr>
          <w:ilvl w:val="0"/>
          <w:numId w:val="14"/>
        </w:numPr>
        <w:jc w:val="both"/>
        <w:rPr>
          <w:rStyle w:val="Pogrubienie"/>
          <w:b w:val="0"/>
          <w:bCs w:val="0"/>
        </w:rPr>
      </w:pPr>
      <w:r w:rsidRPr="00924C4F">
        <w:lastRenderedPageBreak/>
        <w:t xml:space="preserve">Dane osobowe zbierane przez TANAKE za pośrednictwem Sklepu są przetwarzane i zabezpieczone zgodnie z wymaganiami </w:t>
      </w:r>
      <w:r w:rsidRPr="00924C4F">
        <w:rPr>
          <w:rStyle w:val="Pogrubienie"/>
          <w:rFonts w:cs="Arial"/>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845688" w:rsidRPr="00924C4F" w:rsidRDefault="00845688" w:rsidP="00845688">
      <w:pPr>
        <w:pStyle w:val="Akapitzlist"/>
        <w:numPr>
          <w:ilvl w:val="0"/>
          <w:numId w:val="14"/>
        </w:numPr>
        <w:jc w:val="both"/>
      </w:pPr>
      <w:r w:rsidRPr="00924C4F">
        <w:t xml:space="preserve">Sprzedawca chroni przekazane mu dane osobowe oraz dokłada wszelkich starań w celu zabezpieczenia ich przed nieuprawnionym dostępem lub wykorzystaniem. </w:t>
      </w:r>
    </w:p>
    <w:p w:rsidR="00FD1925" w:rsidRPr="00924C4F" w:rsidRDefault="00FD1925" w:rsidP="00845688">
      <w:pPr>
        <w:pStyle w:val="Akapitzlist"/>
        <w:numPr>
          <w:ilvl w:val="0"/>
          <w:numId w:val="14"/>
        </w:numPr>
        <w:jc w:val="both"/>
      </w:pPr>
      <w:r w:rsidRPr="00924C4F">
        <w:rPr>
          <w:rStyle w:val="Pogrubienie"/>
          <w:rFonts w:cs="Arial"/>
          <w:shd w:val="clear" w:color="auto" w:fill="FFFFFF"/>
        </w:rPr>
        <w:t xml:space="preserve">Szczegółowe informacje dotyczące przetwarzania danych osobowych zbieranych za pośrednictwem strony internetowej </w:t>
      </w:r>
      <w:hyperlink r:id="rId5" w:history="1">
        <w:r w:rsidR="00845688" w:rsidRPr="00924C4F">
          <w:rPr>
            <w:rStyle w:val="Hipercze"/>
            <w:rFonts w:ascii="Calibri" w:hAnsi="Calibri" w:cs="Calibri"/>
            <w:color w:val="auto"/>
          </w:rPr>
          <w:t>www.tanake.com.pl</w:t>
        </w:r>
      </w:hyperlink>
      <w:r w:rsidR="00845688" w:rsidRPr="00924C4F">
        <w:rPr>
          <w:rFonts w:ascii="Calibri" w:hAnsi="Calibri" w:cs="Calibri"/>
        </w:rPr>
        <w:t xml:space="preserve"> </w:t>
      </w:r>
      <w:r w:rsidRPr="00924C4F">
        <w:rPr>
          <w:rStyle w:val="Pogrubienie"/>
          <w:rFonts w:cs="Arial"/>
          <w:shd w:val="clear" w:color="auto" w:fill="FFFFFF"/>
        </w:rPr>
        <w:t xml:space="preserve">znajdziecie Państwo w naszej </w:t>
      </w:r>
      <w:r w:rsidRPr="00924C4F">
        <w:rPr>
          <w:rStyle w:val="Pogrubienie"/>
          <w:rFonts w:cs="Arial"/>
          <w:u w:val="single"/>
          <w:shd w:val="clear" w:color="auto" w:fill="FFFFFF"/>
        </w:rPr>
        <w:t>Polityce Prywatności.</w:t>
      </w:r>
    </w:p>
    <w:p w:rsidR="006E6F95" w:rsidRPr="00924C4F" w:rsidRDefault="006E6F95" w:rsidP="00037311">
      <w:pPr>
        <w:jc w:val="center"/>
        <w:rPr>
          <w:b/>
          <w:sz w:val="24"/>
          <w:szCs w:val="24"/>
        </w:rPr>
      </w:pPr>
      <w:r w:rsidRPr="00924C4F">
        <w:rPr>
          <w:b/>
          <w:sz w:val="24"/>
          <w:szCs w:val="24"/>
        </w:rPr>
        <w:t>§ 11 Rozwiązanie umowy (nie dotyczy Umów sprzedaży)</w:t>
      </w:r>
    </w:p>
    <w:p w:rsidR="0055467D" w:rsidRPr="00924C4F" w:rsidRDefault="006E6F95" w:rsidP="00845688">
      <w:pPr>
        <w:pStyle w:val="Akapitzlist"/>
        <w:numPr>
          <w:ilvl w:val="0"/>
          <w:numId w:val="15"/>
        </w:numPr>
        <w:jc w:val="both"/>
      </w:pPr>
      <w:r w:rsidRPr="00924C4F">
        <w:t xml:space="preserve">Zarówno Klient, jak i Sprzedawca mogą rozwiązać umowę o świadczenie usług drogą elektroniczną w każdym czasie i bez podania przyczyn, z zastrzeżeniem zachowania praw nabytych przez drugą stronę przed rozwiązaniem ww. umowy oraz postanowień poniżej. </w:t>
      </w:r>
    </w:p>
    <w:p w:rsidR="0055467D" w:rsidRPr="00924C4F" w:rsidRDefault="006E6F95" w:rsidP="00845688">
      <w:pPr>
        <w:pStyle w:val="Akapitzlist"/>
        <w:numPr>
          <w:ilvl w:val="0"/>
          <w:numId w:val="15"/>
        </w:numPr>
        <w:jc w:val="both"/>
      </w:pPr>
      <w:r w:rsidRPr="00924C4F">
        <w:t xml:space="preserve">Strony mogą rozwiązać umowę o świadczenie usługi drogą elektroniczną poprzez złożenie stosownego oświadczenia woli, w szczególności przy użyciu dowolnego środka komunikacji na odległość, w sposób umożliwiający drugiej stronie zapoznanie się z nim. </w:t>
      </w:r>
    </w:p>
    <w:p w:rsidR="0055467D" w:rsidRPr="00924C4F" w:rsidRDefault="006E6F95" w:rsidP="00037311">
      <w:pPr>
        <w:jc w:val="center"/>
        <w:rPr>
          <w:b/>
          <w:sz w:val="24"/>
          <w:szCs w:val="24"/>
        </w:rPr>
      </w:pPr>
      <w:r w:rsidRPr="00924C4F">
        <w:rPr>
          <w:b/>
          <w:sz w:val="24"/>
          <w:szCs w:val="24"/>
        </w:rPr>
        <w:t>§ 12 Postanowienia końcowe</w:t>
      </w:r>
    </w:p>
    <w:p w:rsidR="0055467D" w:rsidRPr="00924C4F" w:rsidRDefault="006E6F95" w:rsidP="00845688">
      <w:pPr>
        <w:pStyle w:val="Akapitzlist"/>
        <w:numPr>
          <w:ilvl w:val="0"/>
          <w:numId w:val="16"/>
        </w:numPr>
        <w:jc w:val="both"/>
      </w:pPr>
      <w:r w:rsidRPr="00924C4F">
        <w:t xml:space="preserve">Sprzedawca ponosi odpowiedzialność z tytułu niewykonania lub nienależytego wykonania umowy, lecz w przypadku umów zawieranych z Klientami będącymi Przedsiębiorcami Sprzedawca ponosi odpowiedzialność tylko w przypadku umyślnego wyrządzenia szkody i w granicach rzeczywiście poniesionych strat przez Klienta będącego Przedsiębiorcą. </w:t>
      </w:r>
    </w:p>
    <w:p w:rsidR="006E6F95" w:rsidRPr="00924C4F" w:rsidRDefault="006E6F95" w:rsidP="00845688">
      <w:pPr>
        <w:pStyle w:val="Akapitzlist"/>
        <w:numPr>
          <w:ilvl w:val="0"/>
          <w:numId w:val="16"/>
        </w:numPr>
        <w:jc w:val="both"/>
      </w:pPr>
      <w:r w:rsidRPr="00924C4F">
        <w:t>Treść niniejszego Regulaminu może zostać utrwalona poprzez wydrukowanie, zapisanie na nośniku lub pobranie w każdej chwili ze Strony Internetowej Sklepu.</w:t>
      </w:r>
    </w:p>
    <w:p w:rsidR="0055467D" w:rsidRPr="00924C4F" w:rsidRDefault="0055467D" w:rsidP="00845688">
      <w:pPr>
        <w:pStyle w:val="Akapitzlist"/>
        <w:numPr>
          <w:ilvl w:val="0"/>
          <w:numId w:val="16"/>
        </w:numPr>
        <w:jc w:val="both"/>
      </w:pPr>
      <w:r w:rsidRPr="00924C4F">
        <w:t>W przypadku powstania sporu na gruncie zawartej Umowy sprzedaży, strony będą dążyły do rozwiązania sprawy polubownie. Prawem właściwym dla rozstrzygania wszelkich sporów powstałych na gruncie niniejszego Regulaminu jest prawo polskie.</w:t>
      </w:r>
    </w:p>
    <w:p w:rsidR="0055467D" w:rsidRPr="00924C4F" w:rsidRDefault="0055467D" w:rsidP="00845688">
      <w:pPr>
        <w:pStyle w:val="Akapitzlist"/>
        <w:numPr>
          <w:ilvl w:val="0"/>
          <w:numId w:val="16"/>
        </w:numPr>
        <w:jc w:val="both"/>
      </w:pPr>
      <w:r w:rsidRPr="00924C4F">
        <w:t xml:space="preserve">Każdy Klient może skorzystać z pozasądowych sposobów rozpatrywania reklamacji i dochodzenia roszczeń. W tym zakresie możliwe jest skorzystanie przez Klienta z mediacji. Listy stałych mediatorów oraz istniejących ośrodków mediacyjnych przekazywane są i udostępniane przez Prezesów właściwych Sądów Okręgowych. Klient będący Konsumentem może również skorzystać z pozasądowych sposobów rozpatrywania reklamacji i dochodzenia roszczeń poprzez złożenie swojej skargi za pośrednictwem unijnej platformy internetowej ODR, dostępnej pod adresem: </w:t>
      </w:r>
      <w:hyperlink r:id="rId6" w:history="1">
        <w:r w:rsidRPr="00924C4F">
          <w:rPr>
            <w:rStyle w:val="Hipercze"/>
            <w:color w:val="auto"/>
          </w:rPr>
          <w:t>http://ec.europa.eu/consumers/odr/</w:t>
        </w:r>
      </w:hyperlink>
    </w:p>
    <w:p w:rsidR="0055467D" w:rsidRPr="00924C4F" w:rsidRDefault="0055467D" w:rsidP="00845688">
      <w:pPr>
        <w:pStyle w:val="Akapitzlist"/>
        <w:numPr>
          <w:ilvl w:val="0"/>
          <w:numId w:val="16"/>
        </w:numPr>
        <w:jc w:val="both"/>
      </w:pPr>
      <w:r w:rsidRPr="00924C4F">
        <w:t xml:space="preserve"> Sprzedawca zastrzega sobie prawo zmiany niniejszego Regulaminu. Wszystkie zamówienia przyjęte przez Sprzedawcę do realizacji przed dniem wejścia w życie nowego Regulaminu są realizowane na podstawie Regulaminu, który obowiązywał w dniu składania zamówienia przez Klienta. Zmiana Regulaminu wchodzi w życie w terminie 7 dni od dnia opublikowania na Stronie Internetowej Sklepu. Sprzedawca poinformuje Klienta na 7 dni przed wejściem w życie nowego Regulaminu o zmianie Regulaminu za pomocą wiadomości przesłanej drogą elektroniczną zawierającej odnośnik do tekstu zmienionego Regulaminu. W razie, gdy Klient nie akceptuje </w:t>
      </w:r>
      <w:r w:rsidRPr="00924C4F">
        <w:lastRenderedPageBreak/>
        <w:t xml:space="preserve">nowej treści Regulaminu obowiązany jest zawiadomić o tym fakcie Sprzedawcę, co skutkuje rozwiązaniem umowy zgodnie z postanowieniami §11 Regulaminu. </w:t>
      </w:r>
    </w:p>
    <w:p w:rsidR="0055467D" w:rsidRPr="00924C4F" w:rsidRDefault="0055467D" w:rsidP="00845688">
      <w:pPr>
        <w:pStyle w:val="Akapitzlist"/>
        <w:numPr>
          <w:ilvl w:val="0"/>
          <w:numId w:val="16"/>
        </w:numPr>
        <w:jc w:val="both"/>
      </w:pPr>
      <w:r w:rsidRPr="00924C4F">
        <w:t>Regulamin wchodzi w życie z dniem 25.05.2018 r.</w:t>
      </w:r>
    </w:p>
    <w:p w:rsidR="00021927" w:rsidRPr="00924C4F" w:rsidRDefault="00021927" w:rsidP="00021927">
      <w:pPr>
        <w:ind w:left="30"/>
      </w:pPr>
    </w:p>
    <w:p w:rsidR="00021927" w:rsidRPr="00924C4F" w:rsidRDefault="00021927" w:rsidP="00021927">
      <w:pPr>
        <w:ind w:left="30"/>
      </w:pPr>
    </w:p>
    <w:sectPr w:rsidR="00021927" w:rsidRPr="00924C4F" w:rsidSect="003D7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87F"/>
    <w:multiLevelType w:val="hybridMultilevel"/>
    <w:tmpl w:val="ED00E068"/>
    <w:lvl w:ilvl="0" w:tplc="B80EA54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 w15:restartNumberingAfterBreak="0">
    <w:nsid w:val="0C071455"/>
    <w:multiLevelType w:val="hybridMultilevel"/>
    <w:tmpl w:val="45E26AE8"/>
    <w:lvl w:ilvl="0" w:tplc="2F16CF1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15:restartNumberingAfterBreak="0">
    <w:nsid w:val="1D690B85"/>
    <w:multiLevelType w:val="hybridMultilevel"/>
    <w:tmpl w:val="AEBA9C16"/>
    <w:lvl w:ilvl="0" w:tplc="2A7C4D0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 w15:restartNumberingAfterBreak="0">
    <w:nsid w:val="2889406A"/>
    <w:multiLevelType w:val="hybridMultilevel"/>
    <w:tmpl w:val="797E63C8"/>
    <w:lvl w:ilvl="0" w:tplc="68CE281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15:restartNumberingAfterBreak="0">
    <w:nsid w:val="2C811D6D"/>
    <w:multiLevelType w:val="hybridMultilevel"/>
    <w:tmpl w:val="851AA6C4"/>
    <w:lvl w:ilvl="0" w:tplc="2CB0A9CC">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 w15:restartNumberingAfterBreak="0">
    <w:nsid w:val="2D51423D"/>
    <w:multiLevelType w:val="hybridMultilevel"/>
    <w:tmpl w:val="510236D8"/>
    <w:lvl w:ilvl="0" w:tplc="88ACC4B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E87C4D"/>
    <w:multiLevelType w:val="hybridMultilevel"/>
    <w:tmpl w:val="BFAE1962"/>
    <w:lvl w:ilvl="0" w:tplc="1F28C18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 w15:restartNumberingAfterBreak="0">
    <w:nsid w:val="4DF03126"/>
    <w:multiLevelType w:val="hybridMultilevel"/>
    <w:tmpl w:val="D520C50E"/>
    <w:lvl w:ilvl="0" w:tplc="870AF2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8" w15:restartNumberingAfterBreak="0">
    <w:nsid w:val="5012759C"/>
    <w:multiLevelType w:val="hybridMultilevel"/>
    <w:tmpl w:val="077A3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1031B"/>
    <w:multiLevelType w:val="hybridMultilevel"/>
    <w:tmpl w:val="BCE40E5E"/>
    <w:lvl w:ilvl="0" w:tplc="65587BDA">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5AEE3635"/>
    <w:multiLevelType w:val="hybridMultilevel"/>
    <w:tmpl w:val="581A7940"/>
    <w:lvl w:ilvl="0" w:tplc="E9BEC13A">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5BD96776"/>
    <w:multiLevelType w:val="hybridMultilevel"/>
    <w:tmpl w:val="9502D2B2"/>
    <w:lvl w:ilvl="0" w:tplc="4122121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15:restartNumberingAfterBreak="0">
    <w:nsid w:val="61BB0B04"/>
    <w:multiLevelType w:val="hybridMultilevel"/>
    <w:tmpl w:val="80A60160"/>
    <w:lvl w:ilvl="0" w:tplc="8AFE980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63CE2663"/>
    <w:multiLevelType w:val="hybridMultilevel"/>
    <w:tmpl w:val="EB40A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6A5F76"/>
    <w:multiLevelType w:val="hybridMultilevel"/>
    <w:tmpl w:val="CA6C27B6"/>
    <w:lvl w:ilvl="0" w:tplc="7A74480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15:restartNumberingAfterBreak="0">
    <w:nsid w:val="7C4E088E"/>
    <w:multiLevelType w:val="hybridMultilevel"/>
    <w:tmpl w:val="C6924D52"/>
    <w:lvl w:ilvl="0" w:tplc="0C52F5A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6" w15:restartNumberingAfterBreak="0">
    <w:nsid w:val="7E46188D"/>
    <w:multiLevelType w:val="hybridMultilevel"/>
    <w:tmpl w:val="C99CDED8"/>
    <w:lvl w:ilvl="0" w:tplc="48B0E49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7F012C09"/>
    <w:multiLevelType w:val="hybridMultilevel"/>
    <w:tmpl w:val="C2224694"/>
    <w:lvl w:ilvl="0" w:tplc="3C5866F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3"/>
  </w:num>
  <w:num w:numId="2">
    <w:abstractNumId w:val="4"/>
  </w:num>
  <w:num w:numId="3">
    <w:abstractNumId w:val="6"/>
  </w:num>
  <w:num w:numId="4">
    <w:abstractNumId w:val="7"/>
  </w:num>
  <w:num w:numId="5">
    <w:abstractNumId w:val="11"/>
  </w:num>
  <w:num w:numId="6">
    <w:abstractNumId w:val="9"/>
  </w:num>
  <w:num w:numId="7">
    <w:abstractNumId w:val="14"/>
  </w:num>
  <w:num w:numId="8">
    <w:abstractNumId w:val="1"/>
  </w:num>
  <w:num w:numId="9">
    <w:abstractNumId w:val="10"/>
  </w:num>
  <w:num w:numId="10">
    <w:abstractNumId w:val="15"/>
  </w:num>
  <w:num w:numId="11">
    <w:abstractNumId w:val="2"/>
  </w:num>
  <w:num w:numId="12">
    <w:abstractNumId w:val="12"/>
  </w:num>
  <w:num w:numId="13">
    <w:abstractNumId w:val="16"/>
  </w:num>
  <w:num w:numId="14">
    <w:abstractNumId w:val="8"/>
  </w:num>
  <w:num w:numId="15">
    <w:abstractNumId w:val="5"/>
  </w:num>
  <w:num w:numId="16">
    <w:abstractNumId w:val="3"/>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56EBF"/>
    <w:rsid w:val="00021927"/>
    <w:rsid w:val="00037311"/>
    <w:rsid w:val="001C4E86"/>
    <w:rsid w:val="003D773E"/>
    <w:rsid w:val="0055467D"/>
    <w:rsid w:val="005F3464"/>
    <w:rsid w:val="006E6F95"/>
    <w:rsid w:val="00845688"/>
    <w:rsid w:val="00924C4F"/>
    <w:rsid w:val="009A4285"/>
    <w:rsid w:val="00A56EBF"/>
    <w:rsid w:val="00BA20B5"/>
    <w:rsid w:val="00FD1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2532A-09B3-4AEB-95E0-923EE9C4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7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EBF"/>
    <w:pPr>
      <w:ind w:left="720"/>
      <w:contextualSpacing/>
    </w:pPr>
  </w:style>
  <w:style w:type="character" w:styleId="Hipercze">
    <w:name w:val="Hyperlink"/>
    <w:basedOn w:val="Domylnaczcionkaakapitu"/>
    <w:uiPriority w:val="99"/>
    <w:unhideWhenUsed/>
    <w:rsid w:val="0055467D"/>
    <w:rPr>
      <w:color w:val="0000FF" w:themeColor="hyperlink"/>
      <w:u w:val="single"/>
    </w:rPr>
  </w:style>
  <w:style w:type="character" w:styleId="Pogrubienie">
    <w:name w:val="Strong"/>
    <w:basedOn w:val="Domylnaczcionkaakapitu"/>
    <w:uiPriority w:val="22"/>
    <w:qFormat/>
    <w:rsid w:val="00FD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http://www.tanak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4173</Words>
  <Characters>25042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jach</dc:creator>
  <cp:lastModifiedBy>Piotrek Witczak</cp:lastModifiedBy>
  <cp:revision>6</cp:revision>
  <dcterms:created xsi:type="dcterms:W3CDTF">2018-09-23T12:10:00Z</dcterms:created>
  <dcterms:modified xsi:type="dcterms:W3CDTF">2021-11-25T07:26:00Z</dcterms:modified>
</cp:coreProperties>
</file>